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8388A" w14:textId="18472254" w:rsidR="00094070" w:rsidRPr="00725154" w:rsidRDefault="00094070" w:rsidP="00094070">
      <w:pPr>
        <w:ind w:left="6372"/>
        <w:rPr>
          <w:rFonts w:ascii="Times New Roman" w:hAnsi="Times New Roman" w:cs="Times New Roman"/>
        </w:rPr>
      </w:pPr>
      <w:r w:rsidRPr="00725154">
        <w:rPr>
          <w:rFonts w:ascii="Times New Roman" w:hAnsi="Times New Roman" w:cs="Times New Roman"/>
          <w:noProof/>
        </w:rPr>
        <w:drawing>
          <wp:anchor distT="0" distB="0" distL="114300" distR="114300" simplePos="0" relativeHeight="251658240" behindDoc="1" locked="0" layoutInCell="1" allowOverlap="1" wp14:anchorId="7BFC9CF2" wp14:editId="4F6DBD88">
            <wp:simplePos x="0" y="0"/>
            <wp:positionH relativeFrom="margin">
              <wp:posOffset>75565</wp:posOffset>
            </wp:positionH>
            <wp:positionV relativeFrom="paragraph">
              <wp:posOffset>-610235</wp:posOffset>
            </wp:positionV>
            <wp:extent cx="868680" cy="1129030"/>
            <wp:effectExtent l="0" t="0" r="762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des-producteur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8680" cy="1129030"/>
                    </a:xfrm>
                    <a:prstGeom prst="rect">
                      <a:avLst/>
                    </a:prstGeom>
                  </pic:spPr>
                </pic:pic>
              </a:graphicData>
            </a:graphic>
            <wp14:sizeRelH relativeFrom="page">
              <wp14:pctWidth>0</wp14:pctWidth>
            </wp14:sizeRelH>
            <wp14:sizeRelV relativeFrom="page">
              <wp14:pctHeight>0</wp14:pctHeight>
            </wp14:sizeRelV>
          </wp:anchor>
        </w:drawing>
      </w:r>
      <w:r w:rsidRPr="00725154">
        <w:rPr>
          <w:rFonts w:ascii="Times New Roman" w:hAnsi="Times New Roman" w:cs="Times New Roman"/>
        </w:rPr>
        <w:t xml:space="preserve">      Namur, 6 octobre 2020 </w:t>
      </w:r>
    </w:p>
    <w:p w14:paraId="53F1CF11" w14:textId="3DAE3A1C" w:rsidR="00094070" w:rsidRPr="00725154" w:rsidRDefault="00094070" w:rsidP="00094070">
      <w:pPr>
        <w:ind w:left="6372"/>
        <w:rPr>
          <w:rFonts w:ascii="Times New Roman" w:hAnsi="Times New Roman" w:cs="Times New Roman"/>
        </w:rPr>
      </w:pPr>
    </w:p>
    <w:p w14:paraId="5FF80A9A" w14:textId="49BBAC42" w:rsidR="00094070" w:rsidRPr="00725154" w:rsidRDefault="00094070" w:rsidP="00094070">
      <w:pPr>
        <w:ind w:left="6372"/>
        <w:rPr>
          <w:rFonts w:ascii="Times New Roman" w:hAnsi="Times New Roman" w:cs="Times New Roman"/>
        </w:rPr>
      </w:pPr>
    </w:p>
    <w:p w14:paraId="3FCC328C" w14:textId="77777777" w:rsidR="00094070" w:rsidRPr="00725154" w:rsidRDefault="00094070" w:rsidP="00094070">
      <w:pPr>
        <w:ind w:left="6372"/>
        <w:rPr>
          <w:rFonts w:ascii="Times New Roman" w:hAnsi="Times New Roman" w:cs="Times New Roman"/>
        </w:rPr>
      </w:pPr>
    </w:p>
    <w:p w14:paraId="0B1E0B3F" w14:textId="4176D95C" w:rsidR="00094070" w:rsidRPr="00725154" w:rsidRDefault="00094070" w:rsidP="00094070">
      <w:pPr>
        <w:pStyle w:val="Titre1"/>
        <w:spacing w:before="0"/>
        <w:jc w:val="center"/>
        <w:rPr>
          <w:rFonts w:ascii="Times New Roman" w:eastAsia="Times New Roman" w:hAnsi="Times New Roman" w:cs="Times New Roman"/>
          <w:sz w:val="24"/>
        </w:rPr>
      </w:pPr>
      <w:r w:rsidRPr="00725154">
        <w:rPr>
          <w:rFonts w:ascii="Times New Roman" w:eastAsia="Times New Roman" w:hAnsi="Times New Roman" w:cs="Times New Roman"/>
          <w:sz w:val="24"/>
        </w:rPr>
        <w:t xml:space="preserve">Communiqué de presse </w:t>
      </w:r>
    </w:p>
    <w:p w14:paraId="631A5768" w14:textId="3CF7D7C9" w:rsidR="00D11F8B" w:rsidRPr="00725154" w:rsidRDefault="00D11F8B" w:rsidP="00094070">
      <w:pPr>
        <w:pStyle w:val="Titre1"/>
        <w:spacing w:before="0"/>
        <w:jc w:val="center"/>
        <w:rPr>
          <w:rFonts w:ascii="Times New Roman" w:eastAsia="Times New Roman" w:hAnsi="Times New Roman" w:cs="Times New Roman"/>
        </w:rPr>
      </w:pPr>
      <w:r w:rsidRPr="00725154">
        <w:rPr>
          <w:rFonts w:ascii="Times New Roman" w:eastAsia="Times New Roman" w:hAnsi="Times New Roman" w:cs="Times New Roman"/>
        </w:rPr>
        <w:t>Les députés wallons en visite chez des producteurs</w:t>
      </w:r>
      <w:r w:rsidRPr="00725154">
        <w:rPr>
          <w:rFonts w:ascii="Times New Roman" w:eastAsia="Times New Roman" w:hAnsi="Times New Roman" w:cs="Times New Roman"/>
          <w:color w:val="auto"/>
        </w:rPr>
        <w:t xml:space="preserve"> </w:t>
      </w:r>
      <w:r w:rsidRPr="00725154">
        <w:rPr>
          <w:rFonts w:ascii="Times New Roman" w:eastAsia="Times New Roman" w:hAnsi="Times New Roman" w:cs="Times New Roman"/>
        </w:rPr>
        <w:t xml:space="preserve">belges de canards à foie gras </w:t>
      </w:r>
    </w:p>
    <w:p w14:paraId="04980C0C" w14:textId="77777777" w:rsidR="00D11F8B" w:rsidRPr="00725154" w:rsidRDefault="00D11F8B" w:rsidP="00D11F8B">
      <w:pPr>
        <w:rPr>
          <w:rFonts w:ascii="Times New Roman" w:hAnsi="Times New Roman" w:cs="Times New Roman"/>
        </w:rPr>
      </w:pPr>
      <w:bookmarkStart w:id="0" w:name="_GoBack"/>
    </w:p>
    <w:p w14:paraId="5812E4FA" w14:textId="72E6EE53" w:rsidR="00D11F8B" w:rsidRPr="00725154" w:rsidRDefault="00D11F8B" w:rsidP="00D11F8B">
      <w:pPr>
        <w:rPr>
          <w:rFonts w:ascii="Times New Roman" w:hAnsi="Times New Roman" w:cs="Times New Roman"/>
        </w:rPr>
      </w:pPr>
      <w:r w:rsidRPr="00725154">
        <w:rPr>
          <w:rFonts w:ascii="Times New Roman" w:hAnsi="Times New Roman" w:cs="Times New Roman"/>
        </w:rPr>
        <w:t>Mets d’exception et fort apprécié par les Belges</w:t>
      </w:r>
      <w:r w:rsidR="00F31CEC" w:rsidRPr="00725154">
        <w:rPr>
          <w:rFonts w:ascii="Times New Roman" w:hAnsi="Times New Roman" w:cs="Times New Roman"/>
        </w:rPr>
        <w:t xml:space="preserve">, </w:t>
      </w:r>
      <w:r w:rsidRPr="00725154">
        <w:rPr>
          <w:rFonts w:ascii="Times New Roman" w:hAnsi="Times New Roman" w:cs="Times New Roman"/>
        </w:rPr>
        <w:t>la production locale de foie gras n’en reste pas moins que trop méconnue des décideurs belges. C’est pourquoi, les services opérationnels du Collège des Producteurs ont pris l’initiative de contacter les députés des différents partis politiques pour répondre à leurs questions quant à la production de foie gras sur notre territoire. Afin de bien saisir les enjeux globaux liés à cette filière, des visites sur le terrain ont</w:t>
      </w:r>
      <w:r w:rsidR="00094070" w:rsidRPr="00725154">
        <w:rPr>
          <w:rFonts w:ascii="Times New Roman" w:hAnsi="Times New Roman" w:cs="Times New Roman"/>
        </w:rPr>
        <w:t>/auront lieu a</w:t>
      </w:r>
      <w:r w:rsidRPr="00725154">
        <w:rPr>
          <w:rFonts w:ascii="Times New Roman" w:hAnsi="Times New Roman" w:cs="Times New Roman"/>
        </w:rPr>
        <w:t xml:space="preserve">vec les députés PS, CDH, Ecolo et MR qui ont marqué un vif intérêt pour le sujet. </w:t>
      </w:r>
    </w:p>
    <w:p w14:paraId="67E722A2" w14:textId="77777777" w:rsidR="00D11F8B" w:rsidRPr="00725154" w:rsidRDefault="00D11F8B" w:rsidP="00D11F8B">
      <w:pPr>
        <w:rPr>
          <w:rFonts w:ascii="Times New Roman" w:hAnsi="Times New Roman" w:cs="Times New Roman"/>
        </w:rPr>
      </w:pPr>
    </w:p>
    <w:p w14:paraId="29289C8F" w14:textId="50C536F8" w:rsidR="00D11F8B" w:rsidRPr="00725154" w:rsidRDefault="00D11F8B" w:rsidP="00D11F8B">
      <w:pPr>
        <w:rPr>
          <w:rFonts w:ascii="Times New Roman" w:hAnsi="Times New Roman" w:cs="Times New Roman"/>
          <w:bCs/>
        </w:rPr>
      </w:pPr>
      <w:r w:rsidRPr="00725154">
        <w:rPr>
          <w:rFonts w:ascii="Times New Roman" w:hAnsi="Times New Roman" w:cs="Times New Roman"/>
        </w:rPr>
        <w:t xml:space="preserve">Elevage plein air, extensif, familial et respect des normes de bien-être animal les plus élevées au monde : telles sont en effet quelques caractéristiques de la production wallonne de foie gras. Celle-ci s’élève à 26 tonnes/an dans un pays qui en est </w:t>
      </w:r>
      <w:r w:rsidRPr="00725154">
        <w:rPr>
          <w:rFonts w:ascii="Times New Roman" w:hAnsi="Times New Roman" w:cs="Times New Roman"/>
          <w:b/>
        </w:rPr>
        <w:t>le 2ème consommateur mondial</w:t>
      </w:r>
      <w:r w:rsidRPr="00725154">
        <w:rPr>
          <w:rFonts w:ascii="Times New Roman" w:hAnsi="Times New Roman" w:cs="Times New Roman"/>
        </w:rPr>
        <w:t xml:space="preserve"> avec 105 grammes par habitant par an. Apprécié par les consommateurs, la Belgique reste </w:t>
      </w:r>
      <w:r w:rsidRPr="00725154">
        <w:rPr>
          <w:rFonts w:ascii="Times New Roman" w:hAnsi="Times New Roman" w:cs="Times New Roman"/>
          <w:b/>
          <w:bCs/>
        </w:rPr>
        <w:t>le deuxième plus grand pays importateur de foie gras cru (non-transformé</w:t>
      </w:r>
      <w:r w:rsidRPr="00725154">
        <w:rPr>
          <w:rFonts w:ascii="Times New Roman" w:hAnsi="Times New Roman" w:cs="Times New Roman"/>
          <w:bCs/>
        </w:rPr>
        <w:t>), avec plus de 1 200 tonnes importées (2019, source Eurostat).</w:t>
      </w:r>
    </w:p>
    <w:p w14:paraId="160AEF85" w14:textId="77777777" w:rsidR="00D11F8B" w:rsidRPr="00725154" w:rsidRDefault="00D11F8B" w:rsidP="00D11F8B">
      <w:pPr>
        <w:rPr>
          <w:rFonts w:ascii="Times New Roman" w:hAnsi="Times New Roman" w:cs="Times New Roman"/>
        </w:rPr>
      </w:pPr>
    </w:p>
    <w:p w14:paraId="3C93856D" w14:textId="323E52BA" w:rsidR="00D11F8B" w:rsidRPr="00725154" w:rsidRDefault="00094070" w:rsidP="00D11F8B">
      <w:pPr>
        <w:pStyle w:val="Default"/>
        <w:rPr>
          <w:rFonts w:ascii="Times New Roman" w:hAnsi="Times New Roman" w:cs="Times New Roman"/>
          <w:sz w:val="22"/>
          <w:szCs w:val="22"/>
        </w:rPr>
      </w:pPr>
      <w:r w:rsidRPr="00725154">
        <w:rPr>
          <w:rFonts w:ascii="Times New Roman" w:hAnsi="Times New Roman" w:cs="Times New Roman"/>
          <w:sz w:val="22"/>
          <w:szCs w:val="22"/>
        </w:rPr>
        <w:t xml:space="preserve">Avec 8 producteurs éleveurs de canards à foie gras, la </w:t>
      </w:r>
      <w:r w:rsidR="00D11F8B" w:rsidRPr="00725154">
        <w:rPr>
          <w:rFonts w:ascii="Times New Roman" w:hAnsi="Times New Roman" w:cs="Times New Roman"/>
          <w:sz w:val="22"/>
          <w:szCs w:val="22"/>
        </w:rPr>
        <w:t>Belgique est une des principales régions productrices de ce produit derrière la France, la Hongrie</w:t>
      </w:r>
      <w:r w:rsidR="00D11F8B" w:rsidRPr="00725154">
        <w:rPr>
          <w:rFonts w:ascii="Times New Roman" w:hAnsi="Times New Roman" w:cs="Times New Roman"/>
          <w:color w:val="auto"/>
          <w:sz w:val="22"/>
          <w:szCs w:val="22"/>
        </w:rPr>
        <w:t>, la Bulgarie</w:t>
      </w:r>
      <w:r w:rsidRPr="00725154">
        <w:rPr>
          <w:rFonts w:ascii="Times New Roman" w:hAnsi="Times New Roman" w:cs="Times New Roman"/>
          <w:color w:val="auto"/>
          <w:sz w:val="22"/>
          <w:szCs w:val="22"/>
        </w:rPr>
        <w:t xml:space="preserve"> et</w:t>
      </w:r>
      <w:r w:rsidR="00D11F8B" w:rsidRPr="00725154">
        <w:rPr>
          <w:rFonts w:ascii="Times New Roman" w:hAnsi="Times New Roman" w:cs="Times New Roman"/>
          <w:color w:val="auto"/>
          <w:sz w:val="22"/>
          <w:szCs w:val="22"/>
        </w:rPr>
        <w:t xml:space="preserve"> l’Espagne</w:t>
      </w:r>
      <w:r w:rsidR="00D11F8B" w:rsidRPr="00725154">
        <w:rPr>
          <w:rFonts w:ascii="Times New Roman" w:hAnsi="Times New Roman" w:cs="Times New Roman"/>
          <w:sz w:val="22"/>
          <w:szCs w:val="22"/>
        </w:rPr>
        <w:t xml:space="preserve">. </w:t>
      </w:r>
      <w:r w:rsidRPr="00725154">
        <w:rPr>
          <w:rFonts w:ascii="Times New Roman" w:hAnsi="Times New Roman" w:cs="Times New Roman"/>
          <w:sz w:val="22"/>
          <w:szCs w:val="22"/>
        </w:rPr>
        <w:t xml:space="preserve">Les 7 </w:t>
      </w:r>
      <w:r w:rsidR="00D11F8B" w:rsidRPr="00725154">
        <w:rPr>
          <w:rFonts w:ascii="Times New Roman" w:hAnsi="Times New Roman" w:cs="Times New Roman"/>
          <w:sz w:val="22"/>
          <w:szCs w:val="22"/>
        </w:rPr>
        <w:t>producteurs wallons spécialisés dans cette activité</w:t>
      </w:r>
      <w:r w:rsidRPr="00725154">
        <w:rPr>
          <w:rFonts w:ascii="Times New Roman" w:hAnsi="Times New Roman" w:cs="Times New Roman"/>
          <w:sz w:val="22"/>
          <w:szCs w:val="22"/>
        </w:rPr>
        <w:t xml:space="preserve"> le sont </w:t>
      </w:r>
      <w:r w:rsidR="00D11F8B" w:rsidRPr="00725154">
        <w:rPr>
          <w:rFonts w:ascii="Times New Roman" w:hAnsi="Times New Roman" w:cs="Times New Roman"/>
          <w:sz w:val="22"/>
          <w:szCs w:val="22"/>
        </w:rPr>
        <w:t xml:space="preserve">dans l’optique d’une agriculture familiale, avec une dimension locale qui favorise le circuit-court et les métiers artisanaux, en travaillant en direct avec les restaurateurs. Dans une perspective pédagogique, les producteurs wallons ouvrent régulièrement les portes de leur ferme aux écoles et aux citoyens. </w:t>
      </w:r>
    </w:p>
    <w:p w14:paraId="027284B6" w14:textId="77777777" w:rsidR="00D11F8B" w:rsidRPr="00725154" w:rsidRDefault="00D11F8B" w:rsidP="00D11F8B">
      <w:pPr>
        <w:pStyle w:val="Default"/>
        <w:rPr>
          <w:rFonts w:ascii="Times New Roman" w:hAnsi="Times New Roman" w:cs="Times New Roman"/>
        </w:rPr>
      </w:pPr>
    </w:p>
    <w:p w14:paraId="7E59F2FC" w14:textId="59EFCE47" w:rsidR="00D11F8B" w:rsidRPr="00725154" w:rsidRDefault="00D11F8B" w:rsidP="00D11F8B">
      <w:pPr>
        <w:rPr>
          <w:rFonts w:ascii="Times New Roman" w:hAnsi="Times New Roman" w:cs="Times New Roman"/>
        </w:rPr>
      </w:pPr>
      <w:r w:rsidRPr="00725154">
        <w:rPr>
          <w:rFonts w:ascii="Times New Roman" w:hAnsi="Times New Roman" w:cs="Times New Roman"/>
        </w:rPr>
        <w:t xml:space="preserve">C’est dans ce cadre que </w:t>
      </w:r>
      <w:r w:rsidRPr="00725154">
        <w:rPr>
          <w:rFonts w:ascii="Times New Roman" w:hAnsi="Times New Roman" w:cs="Times New Roman"/>
          <w:b/>
          <w:bCs/>
        </w:rPr>
        <w:t>ce vendredi 9 octobre</w:t>
      </w:r>
      <w:r w:rsidRPr="00725154">
        <w:rPr>
          <w:rFonts w:ascii="Times New Roman" w:hAnsi="Times New Roman" w:cs="Times New Roman"/>
        </w:rPr>
        <w:t xml:space="preserve">, Monsieur Eddy FONTAINE et Madame Sophie PECRIAUX, </w:t>
      </w:r>
      <w:proofErr w:type="spellStart"/>
      <w:proofErr w:type="gramStart"/>
      <w:r w:rsidRPr="00725154">
        <w:rPr>
          <w:rFonts w:ascii="Times New Roman" w:hAnsi="Times New Roman" w:cs="Times New Roman"/>
        </w:rPr>
        <w:t>Député.e.s</w:t>
      </w:r>
      <w:proofErr w:type="spellEnd"/>
      <w:proofErr w:type="gramEnd"/>
      <w:r w:rsidRPr="00725154">
        <w:rPr>
          <w:rFonts w:ascii="Times New Roman" w:hAnsi="Times New Roman" w:cs="Times New Roman"/>
        </w:rPr>
        <w:t xml:space="preserve"> </w:t>
      </w:r>
      <w:proofErr w:type="spellStart"/>
      <w:r w:rsidRPr="00725154">
        <w:rPr>
          <w:rFonts w:ascii="Times New Roman" w:hAnsi="Times New Roman" w:cs="Times New Roman"/>
        </w:rPr>
        <w:t>wallon.ne.s</w:t>
      </w:r>
      <w:proofErr w:type="spellEnd"/>
      <w:r w:rsidRPr="00725154">
        <w:rPr>
          <w:rFonts w:ascii="Times New Roman" w:hAnsi="Times New Roman" w:cs="Times New Roman"/>
        </w:rPr>
        <w:t>, se rendront à Hemptinne, sur l’entité de Florennes pour visiter la « Ferme de la Sauvenière », rare site de production qui a pu intégrer un abattoir</w:t>
      </w:r>
      <w:r w:rsidR="005F3F2C" w:rsidRPr="00725154">
        <w:rPr>
          <w:rFonts w:ascii="Times New Roman" w:hAnsi="Times New Roman" w:cs="Times New Roman"/>
        </w:rPr>
        <w:t xml:space="preserve"> agréé à la ferme</w:t>
      </w:r>
      <w:r w:rsidRPr="00725154">
        <w:rPr>
          <w:rFonts w:ascii="Times New Roman" w:hAnsi="Times New Roman" w:cs="Times New Roman"/>
        </w:rPr>
        <w:t>.  </w:t>
      </w:r>
    </w:p>
    <w:p w14:paraId="5BCBA895" w14:textId="77777777" w:rsidR="00D11F8B" w:rsidRPr="00725154" w:rsidRDefault="00D11F8B" w:rsidP="00D11F8B">
      <w:pPr>
        <w:rPr>
          <w:rFonts w:ascii="Times New Roman" w:hAnsi="Times New Roman" w:cs="Times New Roman"/>
          <w:b/>
          <w:bCs/>
        </w:rPr>
      </w:pPr>
    </w:p>
    <w:p w14:paraId="4495CB03" w14:textId="77777777" w:rsidR="005F3F2C" w:rsidRPr="00725154" w:rsidRDefault="005F3F2C" w:rsidP="005F3F2C">
      <w:pPr>
        <w:pStyle w:val="Titre2"/>
        <w:rPr>
          <w:rFonts w:ascii="Times New Roman" w:hAnsi="Times New Roman" w:cs="Times New Roman"/>
        </w:rPr>
      </w:pPr>
      <w:r w:rsidRPr="00725154">
        <w:rPr>
          <w:rFonts w:ascii="Times New Roman" w:hAnsi="Times New Roman" w:cs="Times New Roman"/>
        </w:rPr>
        <w:t>Infos pratiques</w:t>
      </w:r>
    </w:p>
    <w:p w14:paraId="419A0556" w14:textId="5FC962EA" w:rsidR="005F3F2C" w:rsidRPr="00725154" w:rsidRDefault="005F3F2C" w:rsidP="005F3F2C">
      <w:pPr>
        <w:rPr>
          <w:rFonts w:ascii="Times New Roman" w:hAnsi="Times New Roman" w:cs="Times New Roman"/>
        </w:rPr>
      </w:pPr>
      <w:r w:rsidRPr="00725154">
        <w:rPr>
          <w:rFonts w:ascii="Times New Roman" w:hAnsi="Times New Roman" w:cs="Times New Roman"/>
        </w:rPr>
        <w:t>-             10h à 11h30 le vendredi 9 octobre 2020</w:t>
      </w:r>
    </w:p>
    <w:p w14:paraId="4CCB8683" w14:textId="77777777" w:rsidR="005F3F2C" w:rsidRPr="00725154" w:rsidRDefault="005F3F2C" w:rsidP="005F3F2C">
      <w:pPr>
        <w:rPr>
          <w:rFonts w:ascii="Times New Roman" w:hAnsi="Times New Roman" w:cs="Times New Roman"/>
        </w:rPr>
      </w:pPr>
      <w:r w:rsidRPr="00725154">
        <w:rPr>
          <w:rFonts w:ascii="Times New Roman" w:hAnsi="Times New Roman" w:cs="Times New Roman"/>
        </w:rPr>
        <w:t>-             Ferme de la Sauvenière : Chemin de Philippeville 9 – 5620 FLORENNES</w:t>
      </w:r>
    </w:p>
    <w:p w14:paraId="69C0D401" w14:textId="77777777" w:rsidR="005F3F2C" w:rsidRPr="00725154" w:rsidRDefault="005F3F2C" w:rsidP="005F3F2C">
      <w:pPr>
        <w:rPr>
          <w:rFonts w:ascii="Times New Roman" w:hAnsi="Times New Roman" w:cs="Times New Roman"/>
          <w:b/>
          <w:bCs/>
        </w:rPr>
      </w:pPr>
    </w:p>
    <w:p w14:paraId="52C45D22" w14:textId="72B71455" w:rsidR="005F3F2C" w:rsidRPr="00725154" w:rsidRDefault="005F3F2C" w:rsidP="00725154">
      <w:pPr>
        <w:pStyle w:val="Titre2"/>
        <w:rPr>
          <w:rFonts w:ascii="Times New Roman" w:hAnsi="Times New Roman" w:cs="Times New Roman"/>
        </w:rPr>
      </w:pPr>
      <w:r w:rsidRPr="00725154">
        <w:rPr>
          <w:rFonts w:ascii="Times New Roman" w:hAnsi="Times New Roman" w:cs="Times New Roman"/>
        </w:rPr>
        <w:t>Contact pour la visite </w:t>
      </w:r>
    </w:p>
    <w:p w14:paraId="36F43A5D" w14:textId="74EE94AB" w:rsidR="005F3F2C" w:rsidRPr="00725154" w:rsidRDefault="005F3F2C" w:rsidP="005F3F2C">
      <w:pPr>
        <w:rPr>
          <w:rFonts w:ascii="Times New Roman" w:hAnsi="Times New Roman" w:cs="Times New Roman"/>
        </w:rPr>
      </w:pPr>
      <w:r w:rsidRPr="00725154">
        <w:rPr>
          <w:rFonts w:ascii="Times New Roman" w:hAnsi="Times New Roman" w:cs="Times New Roman"/>
        </w:rPr>
        <w:t>Nicolas B</w:t>
      </w:r>
      <w:r w:rsidR="00725154" w:rsidRPr="00725154">
        <w:rPr>
          <w:rFonts w:ascii="Times New Roman" w:hAnsi="Times New Roman" w:cs="Times New Roman"/>
        </w:rPr>
        <w:t xml:space="preserve">ONOMI, </w:t>
      </w:r>
      <w:r w:rsidRPr="00725154">
        <w:rPr>
          <w:rFonts w:ascii="Times New Roman" w:hAnsi="Times New Roman" w:cs="Times New Roman"/>
        </w:rPr>
        <w:t xml:space="preserve">Attaché de presse du Groupe PS au Parlement de Wallonie – </w:t>
      </w:r>
      <w:hyperlink r:id="rId5" w:history="1">
        <w:r w:rsidRPr="00725154">
          <w:rPr>
            <w:rStyle w:val="Lienhypertexte"/>
            <w:rFonts w:ascii="Times New Roman" w:hAnsi="Times New Roman" w:cs="Times New Roman"/>
          </w:rPr>
          <w:t>nbonomi@ps-pw.be</w:t>
        </w:r>
      </w:hyperlink>
      <w:r w:rsidRPr="00725154">
        <w:rPr>
          <w:rFonts w:ascii="Times New Roman" w:hAnsi="Times New Roman" w:cs="Times New Roman"/>
        </w:rPr>
        <w:t xml:space="preserve">  - 0476/03 64 51</w:t>
      </w:r>
    </w:p>
    <w:p w14:paraId="66C29C8F" w14:textId="77777777" w:rsidR="005F3F2C" w:rsidRPr="00725154" w:rsidRDefault="005F3F2C" w:rsidP="005F3F2C">
      <w:pPr>
        <w:rPr>
          <w:rFonts w:ascii="Times New Roman" w:hAnsi="Times New Roman" w:cs="Times New Roman"/>
          <w:b/>
          <w:bCs/>
        </w:rPr>
      </w:pPr>
    </w:p>
    <w:p w14:paraId="15F1E423" w14:textId="77777777" w:rsidR="005F3F2C" w:rsidRPr="00725154" w:rsidRDefault="005F3F2C" w:rsidP="00725154">
      <w:pPr>
        <w:pStyle w:val="Titre2"/>
        <w:rPr>
          <w:rFonts w:ascii="Times New Roman" w:hAnsi="Times New Roman" w:cs="Times New Roman"/>
        </w:rPr>
      </w:pPr>
      <w:r w:rsidRPr="00725154">
        <w:rPr>
          <w:rFonts w:ascii="Times New Roman" w:hAnsi="Times New Roman" w:cs="Times New Roman"/>
        </w:rPr>
        <w:t>Pour en savoir plus sur la production de foie gras </w:t>
      </w:r>
    </w:p>
    <w:p w14:paraId="526FD568" w14:textId="4740A474" w:rsidR="005F3F2C" w:rsidRPr="00725154" w:rsidRDefault="005F3F2C" w:rsidP="005F3F2C">
      <w:pPr>
        <w:rPr>
          <w:rFonts w:ascii="Times New Roman" w:hAnsi="Times New Roman" w:cs="Times New Roman"/>
        </w:rPr>
      </w:pPr>
      <w:r w:rsidRPr="00725154">
        <w:rPr>
          <w:rFonts w:ascii="Times New Roman" w:hAnsi="Times New Roman" w:cs="Times New Roman"/>
        </w:rPr>
        <w:t xml:space="preserve">Catherine COLOT, Chargée de mission filière avicole, Collège des Producteurs – </w:t>
      </w:r>
      <w:hyperlink r:id="rId6" w:history="1">
        <w:r w:rsidRPr="00725154">
          <w:rPr>
            <w:rStyle w:val="Lienhypertexte"/>
            <w:rFonts w:ascii="Times New Roman" w:hAnsi="Times New Roman" w:cs="Times New Roman"/>
          </w:rPr>
          <w:t>catherine.colot@collegedesproducteurs.be</w:t>
        </w:r>
      </w:hyperlink>
      <w:r w:rsidRPr="00725154">
        <w:rPr>
          <w:rFonts w:ascii="Times New Roman" w:hAnsi="Times New Roman" w:cs="Times New Roman"/>
        </w:rPr>
        <w:t xml:space="preserve"> – 0478/30 22 16</w:t>
      </w:r>
      <w:bookmarkEnd w:id="0"/>
    </w:p>
    <w:sectPr w:rsidR="005F3F2C" w:rsidRPr="0072515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6DCE6" w16cex:dateUtc="2020-10-06T10:09:00Z"/>
  <w16cex:commentExtensible w16cex:durableId="2326DD7A" w16cex:dateUtc="2020-10-06T10:11:00Z"/>
  <w16cex:commentExtensible w16cex:durableId="2326DD8F" w16cex:dateUtc="2020-10-06T10:11: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F8B"/>
    <w:rsid w:val="000868D4"/>
    <w:rsid w:val="00094070"/>
    <w:rsid w:val="000D2C02"/>
    <w:rsid w:val="0043663C"/>
    <w:rsid w:val="005F3F2C"/>
    <w:rsid w:val="00725154"/>
    <w:rsid w:val="00D11F8B"/>
    <w:rsid w:val="00F31CE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F69F9"/>
  <w15:chartTrackingRefBased/>
  <w15:docId w15:val="{6B220872-3861-465B-8222-3E4AD8F7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F8B"/>
    <w:pPr>
      <w:spacing w:after="0" w:line="240" w:lineRule="auto"/>
    </w:pPr>
    <w:rPr>
      <w:rFonts w:ascii="Calibri" w:hAnsi="Calibri" w:cs="Calibri"/>
    </w:rPr>
  </w:style>
  <w:style w:type="paragraph" w:styleId="Titre1">
    <w:name w:val="heading 1"/>
    <w:basedOn w:val="Normal"/>
    <w:link w:val="Titre1Car"/>
    <w:uiPriority w:val="9"/>
    <w:qFormat/>
    <w:rsid w:val="00D11F8B"/>
    <w:pPr>
      <w:keepNext/>
      <w:spacing w:before="240"/>
      <w:outlineLvl w:val="0"/>
    </w:pPr>
    <w:rPr>
      <w:rFonts w:ascii="Calibri Light" w:hAnsi="Calibri Light" w:cs="Calibri Light"/>
      <w:color w:val="2F5496"/>
      <w:kern w:val="36"/>
      <w:sz w:val="32"/>
      <w:szCs w:val="32"/>
    </w:rPr>
  </w:style>
  <w:style w:type="paragraph" w:styleId="Titre2">
    <w:name w:val="heading 2"/>
    <w:basedOn w:val="Normal"/>
    <w:next w:val="Normal"/>
    <w:link w:val="Titre2Car"/>
    <w:uiPriority w:val="9"/>
    <w:unhideWhenUsed/>
    <w:qFormat/>
    <w:rsid w:val="005F3F2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11F8B"/>
    <w:rPr>
      <w:rFonts w:ascii="Calibri Light" w:hAnsi="Calibri Light" w:cs="Calibri Light"/>
      <w:color w:val="2F5496"/>
      <w:kern w:val="36"/>
      <w:sz w:val="32"/>
      <w:szCs w:val="32"/>
    </w:rPr>
  </w:style>
  <w:style w:type="paragraph" w:customStyle="1" w:styleId="Default">
    <w:name w:val="Default"/>
    <w:basedOn w:val="Normal"/>
    <w:rsid w:val="00D11F8B"/>
    <w:pPr>
      <w:autoSpaceDE w:val="0"/>
      <w:autoSpaceDN w:val="0"/>
    </w:pPr>
    <w:rPr>
      <w:color w:val="000000"/>
      <w:sz w:val="24"/>
      <w:szCs w:val="24"/>
    </w:rPr>
  </w:style>
  <w:style w:type="paragraph" w:styleId="Textedebulles">
    <w:name w:val="Balloon Text"/>
    <w:basedOn w:val="Normal"/>
    <w:link w:val="TextedebullesCar"/>
    <w:uiPriority w:val="99"/>
    <w:semiHidden/>
    <w:unhideWhenUsed/>
    <w:rsid w:val="00D11F8B"/>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1F8B"/>
    <w:rPr>
      <w:rFonts w:ascii="Segoe UI" w:hAnsi="Segoe UI" w:cs="Segoe UI"/>
      <w:sz w:val="18"/>
      <w:szCs w:val="18"/>
    </w:rPr>
  </w:style>
  <w:style w:type="character" w:styleId="Marquedecommentaire">
    <w:name w:val="annotation reference"/>
    <w:basedOn w:val="Policepardfaut"/>
    <w:uiPriority w:val="99"/>
    <w:semiHidden/>
    <w:unhideWhenUsed/>
    <w:rsid w:val="00D11F8B"/>
    <w:rPr>
      <w:sz w:val="16"/>
      <w:szCs w:val="16"/>
    </w:rPr>
  </w:style>
  <w:style w:type="paragraph" w:styleId="Commentaire">
    <w:name w:val="annotation text"/>
    <w:basedOn w:val="Normal"/>
    <w:link w:val="CommentaireCar"/>
    <w:uiPriority w:val="99"/>
    <w:semiHidden/>
    <w:unhideWhenUsed/>
    <w:rsid w:val="00D11F8B"/>
    <w:rPr>
      <w:sz w:val="20"/>
      <w:szCs w:val="20"/>
    </w:rPr>
  </w:style>
  <w:style w:type="character" w:customStyle="1" w:styleId="CommentaireCar">
    <w:name w:val="Commentaire Car"/>
    <w:basedOn w:val="Policepardfaut"/>
    <w:link w:val="Commentaire"/>
    <w:uiPriority w:val="99"/>
    <w:semiHidden/>
    <w:rsid w:val="00D11F8B"/>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D11F8B"/>
    <w:rPr>
      <w:b/>
      <w:bCs/>
    </w:rPr>
  </w:style>
  <w:style w:type="character" w:customStyle="1" w:styleId="ObjetducommentaireCar">
    <w:name w:val="Objet du commentaire Car"/>
    <w:basedOn w:val="CommentaireCar"/>
    <w:link w:val="Objetducommentaire"/>
    <w:uiPriority w:val="99"/>
    <w:semiHidden/>
    <w:rsid w:val="00D11F8B"/>
    <w:rPr>
      <w:rFonts w:ascii="Calibri" w:hAnsi="Calibri" w:cs="Calibri"/>
      <w:b/>
      <w:bCs/>
      <w:sz w:val="20"/>
      <w:szCs w:val="20"/>
    </w:rPr>
  </w:style>
  <w:style w:type="paragraph" w:styleId="Rvision">
    <w:name w:val="Revision"/>
    <w:hidden/>
    <w:uiPriority w:val="99"/>
    <w:semiHidden/>
    <w:rsid w:val="00094070"/>
    <w:pPr>
      <w:spacing w:after="0" w:line="240" w:lineRule="auto"/>
    </w:pPr>
    <w:rPr>
      <w:rFonts w:ascii="Calibri" w:hAnsi="Calibri" w:cs="Calibri"/>
    </w:rPr>
  </w:style>
  <w:style w:type="character" w:styleId="Lienhypertexte">
    <w:name w:val="Hyperlink"/>
    <w:basedOn w:val="Policepardfaut"/>
    <w:uiPriority w:val="99"/>
    <w:semiHidden/>
    <w:unhideWhenUsed/>
    <w:rsid w:val="005F3F2C"/>
    <w:rPr>
      <w:color w:val="0563C1"/>
      <w:u w:val="single"/>
    </w:rPr>
  </w:style>
  <w:style w:type="character" w:customStyle="1" w:styleId="Titre2Car">
    <w:name w:val="Titre 2 Car"/>
    <w:basedOn w:val="Policepardfaut"/>
    <w:link w:val="Titre2"/>
    <w:uiPriority w:val="9"/>
    <w:rsid w:val="005F3F2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735932">
      <w:bodyDiv w:val="1"/>
      <w:marLeft w:val="0"/>
      <w:marRight w:val="0"/>
      <w:marTop w:val="0"/>
      <w:marBottom w:val="0"/>
      <w:divBdr>
        <w:top w:val="none" w:sz="0" w:space="0" w:color="auto"/>
        <w:left w:val="none" w:sz="0" w:space="0" w:color="auto"/>
        <w:bottom w:val="none" w:sz="0" w:space="0" w:color="auto"/>
        <w:right w:val="none" w:sz="0" w:space="0" w:color="auto"/>
      </w:divBdr>
    </w:div>
    <w:div w:id="159043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therine.colot@collegedesproducteurs.be" TargetMode="External"/><Relationship Id="rId5" Type="http://schemas.openxmlformats.org/officeDocument/2006/relationships/hyperlink" Target="mailto:nbonomi@ps-pw.be" TargetMode="External"/><Relationship Id="rId4" Type="http://schemas.openxmlformats.org/officeDocument/2006/relationships/image" Target="media/image1.jpeg"/><Relationship Id="rId9"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2236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Lamaison</dc:creator>
  <cp:keywords/>
  <dc:description/>
  <cp:lastModifiedBy>Laura Roost</cp:lastModifiedBy>
  <cp:revision>2</cp:revision>
  <dcterms:created xsi:type="dcterms:W3CDTF">2020-10-07T08:41:00Z</dcterms:created>
  <dcterms:modified xsi:type="dcterms:W3CDTF">2020-10-07T08:41:00Z</dcterms:modified>
</cp:coreProperties>
</file>