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FA" w:rsidRPr="00887477" w:rsidRDefault="00362AFA" w:rsidP="00362AFA">
      <w:pPr>
        <w:pStyle w:val="Paragraphedeliste"/>
        <w:ind w:left="1800"/>
        <w:jc w:val="both"/>
        <w:rPr>
          <w:rFonts w:ascii="Myriad Pro" w:eastAsia="Times New Roman" w:hAnsi="Myriad Pro" w:cs="Arial"/>
          <w:szCs w:val="24"/>
        </w:rPr>
      </w:pPr>
    </w:p>
    <w:p w:rsidR="00B63E56" w:rsidRPr="00510536" w:rsidRDefault="00B63E56" w:rsidP="00B63E56">
      <w:pPr>
        <w:spacing w:after="0"/>
        <w:jc w:val="center"/>
        <w:rPr>
          <w:rFonts w:ascii="Alegreya Sans SC Medium" w:hAnsi="Alegreya Sans SC Medium" w:cs="Arial"/>
          <w:b/>
          <w:color w:val="595959" w:themeColor="text1" w:themeTint="A6"/>
          <w:sz w:val="42"/>
          <w:szCs w:val="44"/>
        </w:rPr>
      </w:pPr>
      <w:r w:rsidRPr="00510536">
        <w:rPr>
          <w:rFonts w:ascii="Alegreya Sans SC Medium" w:hAnsi="Alegreya Sans SC Medium" w:cs="Arial"/>
          <w:b/>
          <w:color w:val="595959" w:themeColor="text1" w:themeTint="A6"/>
          <w:sz w:val="42"/>
          <w:szCs w:val="44"/>
        </w:rPr>
        <w:t>S</w:t>
      </w:r>
      <w:bookmarkStart w:id="0" w:name="OLE_LINK38"/>
      <w:bookmarkStart w:id="1" w:name="OLE_LINK39"/>
      <w:bookmarkStart w:id="2" w:name="OLE_LINK40"/>
      <w:r w:rsidRPr="00510536">
        <w:rPr>
          <w:rFonts w:ascii="Alegreya Sans SC Medium" w:hAnsi="Alegreya Sans SC Medium" w:cs="Arial"/>
          <w:b/>
          <w:color w:val="595959" w:themeColor="text1" w:themeTint="A6"/>
          <w:sz w:val="42"/>
          <w:szCs w:val="44"/>
        </w:rPr>
        <w:t>ervices opérationnels du Collège des producteurs</w:t>
      </w:r>
      <w:bookmarkEnd w:id="0"/>
      <w:bookmarkEnd w:id="1"/>
      <w:bookmarkEnd w:id="2"/>
    </w:p>
    <w:p w:rsidR="00B63E56" w:rsidRPr="00510536" w:rsidRDefault="00B63E56" w:rsidP="00B63E56">
      <w:pPr>
        <w:spacing w:after="0"/>
        <w:jc w:val="center"/>
        <w:rPr>
          <w:rFonts w:ascii="Alegreya Sans SC Medium" w:hAnsi="Alegreya Sans SC Medium" w:cs="Arial"/>
          <w:b/>
          <w:color w:val="595959" w:themeColor="text1" w:themeTint="A6"/>
          <w:sz w:val="42"/>
          <w:szCs w:val="44"/>
        </w:rPr>
      </w:pPr>
      <w:r w:rsidRPr="00510536">
        <w:rPr>
          <w:rFonts w:ascii="Alegreya Sans SC Medium" w:hAnsi="Alegreya Sans SC Medium" w:cs="Arial"/>
          <w:b/>
          <w:color w:val="595959" w:themeColor="text1" w:themeTint="A6"/>
          <w:sz w:val="42"/>
          <w:szCs w:val="44"/>
        </w:rPr>
        <w:t>Appel à candidatures</w:t>
      </w:r>
    </w:p>
    <w:p w:rsidR="00B63E56" w:rsidRDefault="00B63E56" w:rsidP="00B63E56">
      <w:pPr>
        <w:spacing w:after="0"/>
        <w:jc w:val="center"/>
        <w:rPr>
          <w:rFonts w:ascii="Alegreya Sans SC Medium" w:hAnsi="Alegreya Sans SC Medium" w:cs="Arial"/>
          <w:b/>
          <w:color w:val="595959" w:themeColor="text1" w:themeTint="A6"/>
          <w:sz w:val="40"/>
          <w:szCs w:val="44"/>
        </w:rPr>
      </w:pPr>
    </w:p>
    <w:p w:rsidR="00B63E56" w:rsidRPr="00A9025A" w:rsidRDefault="00B63E56" w:rsidP="00B63E56">
      <w:pPr>
        <w:spacing w:after="0"/>
        <w:jc w:val="center"/>
        <w:rPr>
          <w:rFonts w:ascii="Alegreya Sans SC Medium" w:eastAsia="Times New Roman" w:hAnsi="Alegreya Sans SC Medium" w:cs="Arial"/>
          <w:b/>
          <w:color w:val="595959" w:themeColor="text1" w:themeTint="A6"/>
          <w:sz w:val="44"/>
          <w:szCs w:val="44"/>
        </w:rPr>
      </w:pPr>
      <w:r w:rsidRPr="00510536">
        <w:rPr>
          <w:rFonts w:ascii="Alegreya Sans SC Medium" w:hAnsi="Alegreya Sans SC Medium" w:cs="Arial"/>
          <w:b/>
          <w:color w:val="595959" w:themeColor="text1" w:themeTint="A6"/>
          <w:sz w:val="40"/>
          <w:szCs w:val="44"/>
        </w:rPr>
        <w:t xml:space="preserve">Poste à pourvoir : CHARGE DE MISSION </w:t>
      </w:r>
      <w:r w:rsidR="00FE631A">
        <w:rPr>
          <w:rFonts w:ascii="Alegreya Sans SC Medium" w:hAnsi="Alegreya Sans SC Medium" w:cs="Arial"/>
          <w:b/>
          <w:color w:val="595959" w:themeColor="text1" w:themeTint="A6"/>
          <w:sz w:val="40"/>
          <w:szCs w:val="44"/>
        </w:rPr>
        <w:t>FILIERE</w:t>
      </w:r>
    </w:p>
    <w:p w:rsidR="00B63E56" w:rsidRDefault="00B63E56" w:rsidP="00B63E56">
      <w:pPr>
        <w:spacing w:after="0"/>
        <w:rPr>
          <w:rFonts w:ascii="Alegreya Sans Medium" w:eastAsia="Times New Roman" w:hAnsi="Alegreya Sans Medium" w:cs="Arial"/>
          <w:b/>
          <w:color w:val="7F7F7F" w:themeColor="text1" w:themeTint="80"/>
          <w:sz w:val="32"/>
          <w:szCs w:val="24"/>
        </w:rPr>
      </w:pPr>
    </w:p>
    <w:p w:rsidR="00B63E56" w:rsidRPr="00510536" w:rsidRDefault="00B63E56" w:rsidP="00B63E56">
      <w:pPr>
        <w:pStyle w:val="Paragraphedeliste"/>
        <w:numPr>
          <w:ilvl w:val="0"/>
          <w:numId w:val="19"/>
        </w:numPr>
        <w:spacing w:after="0"/>
        <w:rPr>
          <w:rFonts w:ascii="Alegreya Sans Medium" w:eastAsia="Times New Roman" w:hAnsi="Alegreya Sans Medium" w:cs="Arial"/>
          <w:b/>
          <w:color w:val="7F7F7F" w:themeColor="text1" w:themeTint="80"/>
          <w:sz w:val="32"/>
          <w:szCs w:val="24"/>
        </w:rPr>
      </w:pPr>
      <w:r w:rsidRPr="00510536">
        <w:rPr>
          <w:rFonts w:ascii="Alegreya Sans Medium" w:eastAsia="Times New Roman" w:hAnsi="Alegreya Sans Medium" w:cs="Arial"/>
          <w:b/>
          <w:color w:val="7F7F7F" w:themeColor="text1" w:themeTint="80"/>
          <w:sz w:val="32"/>
          <w:szCs w:val="24"/>
        </w:rPr>
        <w:t xml:space="preserve">Services opérationnels du Collège des producteurs - </w:t>
      </w:r>
      <w:proofErr w:type="spellStart"/>
      <w:r w:rsidRPr="00510536">
        <w:rPr>
          <w:rFonts w:ascii="Alegreya Sans Medium" w:eastAsia="Times New Roman" w:hAnsi="Alegreya Sans Medium" w:cs="Arial"/>
          <w:b/>
          <w:color w:val="7F7F7F" w:themeColor="text1" w:themeTint="80"/>
          <w:sz w:val="32"/>
          <w:szCs w:val="24"/>
        </w:rPr>
        <w:t>SoCoPro</w:t>
      </w:r>
      <w:proofErr w:type="spellEnd"/>
      <w:r w:rsidRPr="00510536">
        <w:rPr>
          <w:rFonts w:ascii="Alegreya Sans Medium" w:eastAsia="Times New Roman" w:hAnsi="Alegreya Sans Medium" w:cs="Arial"/>
          <w:b/>
          <w:color w:val="7F7F7F" w:themeColor="text1" w:themeTint="80"/>
          <w:sz w:val="32"/>
          <w:szCs w:val="24"/>
        </w:rPr>
        <w:t xml:space="preserve"> asbl</w:t>
      </w:r>
    </w:p>
    <w:p w:rsidR="00B63E56" w:rsidRDefault="00B63E56" w:rsidP="00B63E56">
      <w:pPr>
        <w:jc w:val="both"/>
        <w:rPr>
          <w:rFonts w:ascii="Myriad Pro" w:hAnsi="Myriad Pro"/>
        </w:rPr>
      </w:pPr>
    </w:p>
    <w:p w:rsidR="00B63E56" w:rsidRPr="00510536" w:rsidRDefault="00B63E56" w:rsidP="00B63E56">
      <w:pPr>
        <w:ind w:left="1080"/>
        <w:jc w:val="both"/>
        <w:rPr>
          <w:rFonts w:ascii="Myriad Pro" w:hAnsi="Myriad Pro"/>
        </w:rPr>
      </w:pPr>
      <w:r w:rsidRPr="00510536">
        <w:rPr>
          <w:rFonts w:ascii="Myriad Pro" w:hAnsi="Myriad Pro"/>
        </w:rPr>
        <w:t>L’association a pour objet principal le soutien à la participation des agriculteurs dans la définition, la mise en œuvre et le suivi des politiques agricoles en Région wallonne.</w:t>
      </w:r>
    </w:p>
    <w:p w:rsidR="00B63E56" w:rsidRPr="00510536" w:rsidRDefault="00B63E56" w:rsidP="00B63E56">
      <w:pPr>
        <w:ind w:left="1080"/>
        <w:jc w:val="both"/>
        <w:rPr>
          <w:rFonts w:ascii="Myriad Pro" w:hAnsi="Myriad Pro"/>
        </w:rPr>
      </w:pPr>
      <w:r w:rsidRPr="00510536">
        <w:rPr>
          <w:rFonts w:ascii="Myriad Pro" w:hAnsi="Myriad Pro"/>
        </w:rPr>
        <w:t>L’association a pour objet secondaire le soutien à la mise en place de filières et à la participation des agriculteurs au sein de celles-ci.</w:t>
      </w:r>
    </w:p>
    <w:p w:rsidR="00B63E56" w:rsidRPr="00510536" w:rsidRDefault="00B63E56" w:rsidP="00B63E56">
      <w:pPr>
        <w:ind w:left="1080"/>
        <w:jc w:val="both"/>
        <w:rPr>
          <w:rFonts w:ascii="Myriad Pro" w:hAnsi="Myriad Pro"/>
        </w:rPr>
      </w:pPr>
      <w:r w:rsidRPr="00510536">
        <w:rPr>
          <w:rFonts w:ascii="Myriad Pro" w:hAnsi="Myriad Pro"/>
        </w:rPr>
        <w:t>Elle poursuit la réalisation de son but par tous les moyens et notamment en agissant comme support opérationnel et fonctionnel au Collège des Producteurs qui a pour missions de :</w:t>
      </w:r>
    </w:p>
    <w:p w:rsidR="00B63E56" w:rsidRPr="00510536" w:rsidRDefault="00B63E56" w:rsidP="00B63E56">
      <w:pPr>
        <w:pStyle w:val="Paragraphedeliste"/>
        <w:numPr>
          <w:ilvl w:val="0"/>
          <w:numId w:val="38"/>
        </w:numPr>
        <w:ind w:left="1800"/>
        <w:jc w:val="both"/>
        <w:rPr>
          <w:rFonts w:ascii="Myriad Pro" w:hAnsi="Myriad Pro"/>
        </w:rPr>
      </w:pPr>
      <w:r w:rsidRPr="00510536">
        <w:rPr>
          <w:rFonts w:ascii="Myriad Pro" w:hAnsi="Myriad Pro"/>
        </w:rPr>
        <w:t>permettre aux agriculteurs de faire valoir leurs intérêts auprès des pouvoirs publics ;</w:t>
      </w:r>
    </w:p>
    <w:p w:rsidR="00B63E56" w:rsidRPr="00510536" w:rsidRDefault="00B63E56" w:rsidP="00B63E56">
      <w:pPr>
        <w:pStyle w:val="Paragraphedeliste"/>
        <w:numPr>
          <w:ilvl w:val="0"/>
          <w:numId w:val="38"/>
        </w:numPr>
        <w:ind w:left="1800"/>
        <w:jc w:val="both"/>
        <w:rPr>
          <w:rFonts w:ascii="Myriad Pro" w:hAnsi="Myriad Pro"/>
        </w:rPr>
      </w:pPr>
      <w:r w:rsidRPr="00510536">
        <w:rPr>
          <w:rFonts w:ascii="Myriad Pro" w:hAnsi="Myriad Pro"/>
        </w:rPr>
        <w:t>donner son avis d’initiative ou en réponse à toute question que lui soumet le Gouvernement ou le Comité stratégique de l’agriculture afin d’assurer l’adéquation entre les besoins des producteurs et les mesures prises par le Gouvernement wallon en matière de politique agricole.</w:t>
      </w:r>
    </w:p>
    <w:p w:rsidR="00B63E56" w:rsidRPr="00510536" w:rsidRDefault="00B63E56" w:rsidP="00B63E56">
      <w:pPr>
        <w:ind w:left="1080"/>
        <w:jc w:val="both"/>
        <w:rPr>
          <w:rFonts w:ascii="Myriad Pro" w:hAnsi="Myriad Pro"/>
        </w:rPr>
      </w:pPr>
      <w:r w:rsidRPr="00510536">
        <w:rPr>
          <w:rFonts w:ascii="Myriad Pro" w:hAnsi="Myriad Pro"/>
        </w:rPr>
        <w:t>Ce support se traduit par l’engagement et la gestion de personnel en appui au Collège des producteurs, ainsi que la mise à disposition des moyens logistiques. L’association bénéficie d’un financement public via une convention-cadre avec la Région wallonne.</w:t>
      </w:r>
      <w:r>
        <w:rPr>
          <w:rFonts w:ascii="Myriad Pro" w:hAnsi="Myriad Pro"/>
        </w:rPr>
        <w:t xml:space="preserve"> </w:t>
      </w:r>
      <w:r w:rsidRPr="00510536">
        <w:rPr>
          <w:rFonts w:ascii="Myriad Pro" w:hAnsi="Myriad Pro"/>
        </w:rPr>
        <w:t>Elle est basée à Namur, Avenue Comte Smet de Nayer et compte une équipe d’une vingtaine de personnes.</w:t>
      </w:r>
    </w:p>
    <w:p w:rsidR="00B63E56" w:rsidRDefault="00B63E56" w:rsidP="00B63E56">
      <w:pPr>
        <w:ind w:left="1080"/>
        <w:jc w:val="both"/>
        <w:rPr>
          <w:rFonts w:ascii="Myriad Pro" w:hAnsi="Myriad Pro"/>
        </w:rPr>
      </w:pPr>
      <w:r w:rsidRPr="00510536">
        <w:rPr>
          <w:rFonts w:ascii="Myriad Pro" w:hAnsi="Myriad Pro"/>
        </w:rPr>
        <w:t>Pour assurer ses missions, l’association recrute un/une chargé(e) de mission en économie des filières</w:t>
      </w:r>
      <w:r>
        <w:rPr>
          <w:rFonts w:ascii="Myriad Pro" w:hAnsi="Myriad Pro"/>
        </w:rPr>
        <w:t>.</w:t>
      </w:r>
    </w:p>
    <w:p w:rsidR="00B63E56" w:rsidRPr="00510536" w:rsidRDefault="00B63E56" w:rsidP="00B63E56">
      <w:pPr>
        <w:ind w:left="1080"/>
        <w:jc w:val="both"/>
        <w:rPr>
          <w:rFonts w:ascii="Myriad Pro" w:hAnsi="Myriad Pro"/>
        </w:rPr>
      </w:pPr>
    </w:p>
    <w:p w:rsidR="00B63E56" w:rsidRPr="00510536" w:rsidRDefault="00B63E56" w:rsidP="00B63E56">
      <w:pPr>
        <w:pStyle w:val="Paragraphedeliste"/>
        <w:numPr>
          <w:ilvl w:val="0"/>
          <w:numId w:val="19"/>
        </w:numPr>
        <w:spacing w:after="0"/>
        <w:rPr>
          <w:rFonts w:ascii="Alegreya Sans Medium" w:eastAsia="Times New Roman" w:hAnsi="Alegreya Sans Medium" w:cs="Arial"/>
          <w:b/>
          <w:color w:val="7F7F7F" w:themeColor="text1" w:themeTint="80"/>
          <w:sz w:val="32"/>
          <w:szCs w:val="24"/>
        </w:rPr>
      </w:pPr>
      <w:r w:rsidRPr="00510536">
        <w:rPr>
          <w:rFonts w:ascii="Alegreya Sans Medium" w:eastAsia="Times New Roman" w:hAnsi="Alegreya Sans Medium" w:cs="Arial"/>
          <w:b/>
          <w:color w:val="7F7F7F" w:themeColor="text1" w:themeTint="80"/>
          <w:sz w:val="32"/>
          <w:szCs w:val="24"/>
        </w:rPr>
        <w:t>Description du poste à pourvoir</w:t>
      </w:r>
    </w:p>
    <w:p w:rsidR="00B63E56" w:rsidRDefault="00B63E56" w:rsidP="00B63E56">
      <w:pPr>
        <w:spacing w:before="240" w:after="0"/>
        <w:ind w:left="1080"/>
        <w:jc w:val="both"/>
        <w:rPr>
          <w:b/>
        </w:rPr>
      </w:pPr>
      <w:bookmarkStart w:id="3" w:name="OLE_LINK1"/>
      <w:bookmarkStart w:id="4" w:name="OLE_LINK2"/>
      <w:r>
        <w:rPr>
          <w:b/>
        </w:rPr>
        <w:t>MISSION</w:t>
      </w:r>
    </w:p>
    <w:p w:rsidR="00B63E56" w:rsidRDefault="00B63E56" w:rsidP="00B63E56">
      <w:pPr>
        <w:ind w:left="1080"/>
        <w:jc w:val="both"/>
        <w:rPr>
          <w:rFonts w:ascii="Myriad Pro" w:hAnsi="Myriad Pro"/>
        </w:rPr>
      </w:pPr>
      <w:bookmarkStart w:id="5" w:name="OLE_LINK5"/>
      <w:bookmarkStart w:id="6" w:name="OLE_LINK4"/>
      <w:bookmarkStart w:id="7" w:name="OLE_LINK3"/>
      <w:bookmarkStart w:id="8" w:name="_GoBack"/>
      <w:r w:rsidRPr="00510536">
        <w:rPr>
          <w:rFonts w:ascii="Myriad Pro" w:hAnsi="Myriad Pro"/>
        </w:rPr>
        <w:lastRenderedPageBreak/>
        <w:t xml:space="preserve">Le(la) chargé(e) </w:t>
      </w:r>
      <w:bookmarkEnd w:id="5"/>
      <w:bookmarkEnd w:id="6"/>
      <w:bookmarkEnd w:id="7"/>
      <w:r w:rsidRPr="00510536">
        <w:rPr>
          <w:rFonts w:ascii="Myriad Pro" w:hAnsi="Myriad Pro"/>
        </w:rPr>
        <w:t xml:space="preserve">de mission </w:t>
      </w:r>
      <w:r w:rsidR="00FE631A">
        <w:rPr>
          <w:rFonts w:ascii="Myriad Pro" w:hAnsi="Myriad Pro"/>
        </w:rPr>
        <w:t>filière</w:t>
      </w:r>
      <w:r>
        <w:rPr>
          <w:rFonts w:ascii="Myriad Pro" w:hAnsi="Myriad Pro"/>
        </w:rPr>
        <w:t xml:space="preserve"> assure, en collaboration avec les</w:t>
      </w:r>
      <w:r w:rsidR="00FE631A">
        <w:rPr>
          <w:rFonts w:ascii="Myriad Pro" w:hAnsi="Myriad Pro"/>
        </w:rPr>
        <w:t xml:space="preserve"> </w:t>
      </w:r>
      <w:r>
        <w:rPr>
          <w:rFonts w:ascii="Myriad Pro" w:hAnsi="Myriad Pro"/>
        </w:rPr>
        <w:t>parties prenantes de la filière</w:t>
      </w:r>
      <w:r w:rsidRPr="00510536">
        <w:rPr>
          <w:rFonts w:ascii="Myriad Pro" w:hAnsi="Myriad Pro"/>
        </w:rPr>
        <w:t xml:space="preserve">, l’appui </w:t>
      </w:r>
      <w:bookmarkStart w:id="9" w:name="OLE_LINK8"/>
      <w:bookmarkStart w:id="10" w:name="OLE_LINK7"/>
      <w:bookmarkStart w:id="11" w:name="OLE_LINK6"/>
      <w:r w:rsidR="00FE631A">
        <w:rPr>
          <w:rFonts w:ascii="Myriad Pro" w:hAnsi="Myriad Pro"/>
        </w:rPr>
        <w:t>à la concertation et à la mise en place de mécanismes de gestion du développement harmonieux de la filière orge de brasserie</w:t>
      </w:r>
      <w:r w:rsidRPr="00510536">
        <w:rPr>
          <w:rFonts w:ascii="Myriad Pro" w:hAnsi="Myriad Pro"/>
        </w:rPr>
        <w:t>.</w:t>
      </w:r>
      <w:r>
        <w:rPr>
          <w:rFonts w:ascii="Myriad Pro" w:hAnsi="Myriad Pro"/>
        </w:rPr>
        <w:t xml:space="preserve"> </w:t>
      </w:r>
    </w:p>
    <w:bookmarkEnd w:id="8"/>
    <w:p w:rsidR="00FE631A" w:rsidRDefault="00B63E56" w:rsidP="00B63E56">
      <w:pPr>
        <w:ind w:left="1080"/>
        <w:jc w:val="both"/>
        <w:rPr>
          <w:rFonts w:ascii="Myriad Pro" w:hAnsi="Myriad Pro"/>
          <w:bCs/>
        </w:rPr>
      </w:pPr>
      <w:r>
        <w:rPr>
          <w:rFonts w:ascii="Myriad Pro" w:hAnsi="Myriad Pro"/>
        </w:rPr>
        <w:t>Il(elle)</w:t>
      </w:r>
      <w:r w:rsidRPr="00510536">
        <w:rPr>
          <w:rFonts w:ascii="Myriad Pro" w:hAnsi="Myriad Pro"/>
          <w:bCs/>
        </w:rPr>
        <w:t xml:space="preserve"> assure </w:t>
      </w:r>
      <w:r w:rsidR="00FE631A">
        <w:rPr>
          <w:rFonts w:ascii="Myriad Pro" w:hAnsi="Myriad Pro"/>
          <w:bCs/>
        </w:rPr>
        <w:t>également des tâches liées à la simplification administrative d’un point de vue des producteurs, et ce, pour l’ensemble des filières.</w:t>
      </w:r>
    </w:p>
    <w:p w:rsidR="00FE631A" w:rsidRDefault="00FE631A" w:rsidP="00B63E56">
      <w:pPr>
        <w:ind w:left="1080"/>
        <w:jc w:val="both"/>
        <w:rPr>
          <w:rFonts w:ascii="Myriad Pro" w:hAnsi="Myriad Pro"/>
          <w:bCs/>
        </w:rPr>
      </w:pPr>
      <w:r>
        <w:rPr>
          <w:rFonts w:ascii="Myriad Pro" w:hAnsi="Myriad Pro"/>
        </w:rPr>
        <w:t>Il(elle)</w:t>
      </w:r>
      <w:r w:rsidRPr="00510536">
        <w:rPr>
          <w:rFonts w:ascii="Myriad Pro" w:hAnsi="Myriad Pro"/>
          <w:bCs/>
        </w:rPr>
        <w:t xml:space="preserve"> </w:t>
      </w:r>
      <w:r>
        <w:rPr>
          <w:rFonts w:ascii="Myriad Pro" w:hAnsi="Myriad Pro"/>
          <w:bCs/>
        </w:rPr>
        <w:t xml:space="preserve">pourrait être amené(e) à </w:t>
      </w:r>
      <w:r w:rsidRPr="00510536">
        <w:rPr>
          <w:rFonts w:ascii="Myriad Pro" w:hAnsi="Myriad Pro"/>
          <w:bCs/>
        </w:rPr>
        <w:t>assure</w:t>
      </w:r>
      <w:r>
        <w:rPr>
          <w:rFonts w:ascii="Myriad Pro" w:hAnsi="Myriad Pro"/>
          <w:bCs/>
        </w:rPr>
        <w:t>r</w:t>
      </w:r>
      <w:r w:rsidRPr="00510536">
        <w:rPr>
          <w:rFonts w:ascii="Myriad Pro" w:hAnsi="Myriad Pro"/>
          <w:bCs/>
        </w:rPr>
        <w:t xml:space="preserve"> </w:t>
      </w:r>
      <w:r>
        <w:rPr>
          <w:rFonts w:ascii="Myriad Pro" w:hAnsi="Myriad Pro"/>
          <w:bCs/>
        </w:rPr>
        <w:t>le pilotage d’</w:t>
      </w:r>
      <w:r w:rsidRPr="00510536">
        <w:rPr>
          <w:rFonts w:ascii="Myriad Pro" w:hAnsi="Myriad Pro"/>
          <w:bCs/>
        </w:rPr>
        <w:t>initiatives de concerta</w:t>
      </w:r>
      <w:r>
        <w:rPr>
          <w:rFonts w:ascii="Myriad Pro" w:hAnsi="Myriad Pro"/>
          <w:bCs/>
        </w:rPr>
        <w:t>tion entre les différents maill</w:t>
      </w:r>
      <w:r w:rsidRPr="00510536">
        <w:rPr>
          <w:rFonts w:ascii="Myriad Pro" w:hAnsi="Myriad Pro"/>
          <w:bCs/>
        </w:rPr>
        <w:t>ons d</w:t>
      </w:r>
      <w:r>
        <w:rPr>
          <w:rFonts w:ascii="Myriad Pro" w:hAnsi="Myriad Pro"/>
          <w:bCs/>
        </w:rPr>
        <w:t>’autres</w:t>
      </w:r>
      <w:r w:rsidRPr="00510536">
        <w:rPr>
          <w:rFonts w:ascii="Myriad Pro" w:hAnsi="Myriad Pro"/>
          <w:bCs/>
        </w:rPr>
        <w:t xml:space="preserve"> filières</w:t>
      </w:r>
      <w:r>
        <w:rPr>
          <w:rFonts w:ascii="Myriad Pro" w:hAnsi="Myriad Pro"/>
          <w:bCs/>
        </w:rPr>
        <w:t>.</w:t>
      </w:r>
    </w:p>
    <w:bookmarkEnd w:id="9"/>
    <w:bookmarkEnd w:id="10"/>
    <w:bookmarkEnd w:id="11"/>
    <w:p w:rsidR="00B63E56" w:rsidRPr="00510536" w:rsidRDefault="00B63E56" w:rsidP="00B63E56">
      <w:pPr>
        <w:ind w:left="1080"/>
        <w:jc w:val="both"/>
        <w:rPr>
          <w:rFonts w:ascii="Myriad Pro" w:hAnsi="Myriad Pro"/>
        </w:rPr>
      </w:pPr>
      <w:r w:rsidRPr="00510536">
        <w:rPr>
          <w:rFonts w:ascii="Myriad Pro" w:hAnsi="Myriad Pro"/>
        </w:rPr>
        <w:t>Il(elle) participe au travail d’équipe de SOCOPRO et au développement des o</w:t>
      </w:r>
      <w:r>
        <w:rPr>
          <w:rFonts w:ascii="Myriad Pro" w:hAnsi="Myriad Pro"/>
        </w:rPr>
        <w:t>utils et services transversaux.</w:t>
      </w:r>
    </w:p>
    <w:p w:rsidR="00B63E56" w:rsidRPr="00510536" w:rsidRDefault="00B63E56" w:rsidP="00B63E56">
      <w:pPr>
        <w:spacing w:before="240" w:after="0"/>
        <w:ind w:left="1080"/>
        <w:jc w:val="both"/>
        <w:rPr>
          <w:rFonts w:ascii="Myriad Pro" w:hAnsi="Myriad Pro"/>
          <w:b/>
        </w:rPr>
      </w:pPr>
      <w:r w:rsidRPr="00510536">
        <w:rPr>
          <w:rFonts w:ascii="Myriad Pro" w:hAnsi="Myriad Pro"/>
          <w:b/>
        </w:rPr>
        <w:t>RESPONSABILITES</w:t>
      </w:r>
    </w:p>
    <w:p w:rsidR="00B63E56" w:rsidRPr="001A4919" w:rsidRDefault="00B63E56" w:rsidP="00B63E56">
      <w:pPr>
        <w:numPr>
          <w:ilvl w:val="0"/>
          <w:numId w:val="37"/>
        </w:numPr>
        <w:shd w:val="clear" w:color="auto" w:fill="FFFFFF"/>
        <w:spacing w:after="0" w:line="240" w:lineRule="auto"/>
        <w:jc w:val="both"/>
        <w:rPr>
          <w:rFonts w:ascii="Myriad Pro" w:hAnsi="Myriad Pro"/>
          <w:bCs/>
        </w:rPr>
      </w:pPr>
      <w:r w:rsidRPr="001A4919">
        <w:rPr>
          <w:rFonts w:ascii="Myriad Pro" w:hAnsi="Myriad Pro"/>
          <w:bCs/>
        </w:rPr>
        <w:t xml:space="preserve">Support opérationnel </w:t>
      </w:r>
      <w:r w:rsidR="00FE631A">
        <w:rPr>
          <w:rFonts w:ascii="Myriad Pro" w:hAnsi="Myriad Pro"/>
          <w:bCs/>
        </w:rPr>
        <w:t>aux initiatives de concertation de filière</w:t>
      </w:r>
    </w:p>
    <w:p w:rsidR="00B63E56" w:rsidRDefault="00B63E56" w:rsidP="00B63E56">
      <w:pPr>
        <w:numPr>
          <w:ilvl w:val="0"/>
          <w:numId w:val="37"/>
        </w:numPr>
        <w:shd w:val="clear" w:color="auto" w:fill="FFFFFF"/>
        <w:spacing w:after="0" w:line="240" w:lineRule="auto"/>
        <w:jc w:val="both"/>
        <w:rPr>
          <w:rFonts w:ascii="Myriad Pro" w:hAnsi="Myriad Pro"/>
          <w:bCs/>
        </w:rPr>
      </w:pPr>
      <w:r w:rsidRPr="001A4919">
        <w:rPr>
          <w:rFonts w:ascii="Myriad Pro" w:hAnsi="Myriad Pro"/>
          <w:bCs/>
        </w:rPr>
        <w:t>Organisation et animation de réunion</w:t>
      </w:r>
      <w:r>
        <w:rPr>
          <w:rFonts w:ascii="Myriad Pro" w:hAnsi="Myriad Pro"/>
          <w:bCs/>
        </w:rPr>
        <w:t xml:space="preserve">s </w:t>
      </w:r>
    </w:p>
    <w:p w:rsidR="00FE631A" w:rsidRDefault="00FE631A" w:rsidP="00FE631A">
      <w:pPr>
        <w:numPr>
          <w:ilvl w:val="0"/>
          <w:numId w:val="37"/>
        </w:numPr>
        <w:shd w:val="clear" w:color="auto" w:fill="FFFFFF"/>
        <w:spacing w:after="0" w:line="240" w:lineRule="auto"/>
        <w:jc w:val="both"/>
        <w:rPr>
          <w:rFonts w:ascii="Myriad Pro" w:hAnsi="Myriad Pro"/>
          <w:bCs/>
        </w:rPr>
      </w:pPr>
      <w:r>
        <w:rPr>
          <w:rFonts w:ascii="Myriad Pro" w:hAnsi="Myriad Pro"/>
          <w:bCs/>
        </w:rPr>
        <w:t>C</w:t>
      </w:r>
      <w:r w:rsidR="00B63E56" w:rsidRPr="00510536">
        <w:rPr>
          <w:rFonts w:ascii="Myriad Pro" w:hAnsi="Myriad Pro"/>
          <w:bCs/>
        </w:rPr>
        <w:t>ollecte</w:t>
      </w:r>
      <w:r w:rsidR="00B63E56">
        <w:rPr>
          <w:rFonts w:ascii="Myriad Pro" w:hAnsi="Myriad Pro"/>
          <w:bCs/>
        </w:rPr>
        <w:t>, compilation et analyse</w:t>
      </w:r>
      <w:r w:rsidR="00B63E56" w:rsidRPr="00510536">
        <w:rPr>
          <w:rFonts w:ascii="Myriad Pro" w:hAnsi="Myriad Pro"/>
          <w:bCs/>
        </w:rPr>
        <w:t xml:space="preserve"> des informations relatives aux chaînes de valeurs </w:t>
      </w:r>
    </w:p>
    <w:p w:rsidR="00FE631A" w:rsidRDefault="00B63E56" w:rsidP="00FE631A">
      <w:pPr>
        <w:numPr>
          <w:ilvl w:val="0"/>
          <w:numId w:val="37"/>
        </w:numPr>
        <w:shd w:val="clear" w:color="auto" w:fill="FFFFFF"/>
        <w:spacing w:after="0" w:line="240" w:lineRule="auto"/>
        <w:jc w:val="both"/>
        <w:rPr>
          <w:rFonts w:ascii="Myriad Pro" w:hAnsi="Myriad Pro"/>
          <w:bCs/>
        </w:rPr>
      </w:pPr>
      <w:r w:rsidRPr="00FE631A">
        <w:rPr>
          <w:rFonts w:ascii="Myriad Pro" w:hAnsi="Myriad Pro"/>
          <w:bCs/>
        </w:rPr>
        <w:t xml:space="preserve">D’initiative ou à travers des partenariats, développer et/ou capitaliser </w:t>
      </w:r>
      <w:proofErr w:type="gramStart"/>
      <w:r w:rsidRPr="00FE631A">
        <w:rPr>
          <w:rFonts w:ascii="Myriad Pro" w:hAnsi="Myriad Pro"/>
          <w:bCs/>
        </w:rPr>
        <w:t xml:space="preserve">des </w:t>
      </w:r>
      <w:r w:rsidR="00FE631A">
        <w:rPr>
          <w:rFonts w:ascii="Myriad Pro" w:hAnsi="Myriad Pro"/>
          <w:bCs/>
        </w:rPr>
        <w:t>mécanisme</w:t>
      </w:r>
      <w:proofErr w:type="gramEnd"/>
      <w:r w:rsidR="00FE631A">
        <w:rPr>
          <w:rFonts w:ascii="Myriad Pro" w:hAnsi="Myriad Pro"/>
          <w:bCs/>
        </w:rPr>
        <w:t xml:space="preserve"> de gestion du risque au sein de la filière</w:t>
      </w:r>
      <w:r w:rsidRPr="00FE631A">
        <w:rPr>
          <w:rFonts w:ascii="Myriad Pro" w:hAnsi="Myriad Pro"/>
          <w:bCs/>
        </w:rPr>
        <w:t xml:space="preserve"> </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bCs/>
        </w:rPr>
      </w:pPr>
      <w:r w:rsidRPr="00510536">
        <w:rPr>
          <w:rFonts w:ascii="Myriad Pro" w:hAnsi="Myriad Pro"/>
          <w:bCs/>
        </w:rPr>
        <w:t xml:space="preserve">Animer et gérer des groupes de travail du Collège des Producteurs sur </w:t>
      </w:r>
      <w:r w:rsidR="00FE631A">
        <w:rPr>
          <w:rFonts w:ascii="Myriad Pro" w:hAnsi="Myriad Pro"/>
          <w:bCs/>
        </w:rPr>
        <w:t>les questions de simplification administrative</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bCs/>
        </w:rPr>
      </w:pPr>
      <w:r>
        <w:rPr>
          <w:rFonts w:ascii="Myriad Pro" w:hAnsi="Myriad Pro"/>
        </w:rPr>
        <w:t>P</w:t>
      </w:r>
      <w:r w:rsidRPr="00510536">
        <w:rPr>
          <w:rFonts w:ascii="Myriad Pro" w:hAnsi="Myriad Pro"/>
        </w:rPr>
        <w:t>articipe</w:t>
      </w:r>
      <w:r>
        <w:rPr>
          <w:rFonts w:ascii="Myriad Pro" w:hAnsi="Myriad Pro"/>
        </w:rPr>
        <w:t>r</w:t>
      </w:r>
      <w:r w:rsidRPr="00510536">
        <w:rPr>
          <w:rFonts w:ascii="Myriad Pro" w:hAnsi="Myriad Pro"/>
        </w:rPr>
        <w:t xml:space="preserve"> au développement des o</w:t>
      </w:r>
      <w:r>
        <w:rPr>
          <w:rFonts w:ascii="Myriad Pro" w:hAnsi="Myriad Pro"/>
        </w:rPr>
        <w:t>utils et services transversaux de la SOCOPRO</w:t>
      </w:r>
      <w:r>
        <w:rPr>
          <w:rFonts w:ascii="Myriad Pro" w:hAnsi="Myriad Pro"/>
          <w:bCs/>
        </w:rPr>
        <w:t xml:space="preserve"> </w:t>
      </w:r>
    </w:p>
    <w:p w:rsidR="00B63E56" w:rsidRPr="00510536" w:rsidRDefault="00B63E56" w:rsidP="00B63E56">
      <w:pPr>
        <w:spacing w:before="240" w:after="0"/>
        <w:ind w:left="1080"/>
        <w:jc w:val="both"/>
        <w:rPr>
          <w:rFonts w:ascii="Myriad Pro" w:hAnsi="Myriad Pro"/>
          <w:b/>
        </w:rPr>
      </w:pPr>
      <w:r w:rsidRPr="00510536">
        <w:rPr>
          <w:rFonts w:ascii="Myriad Pro" w:hAnsi="Myriad Pro"/>
          <w:b/>
        </w:rPr>
        <w:t>PROFIL</w:t>
      </w:r>
    </w:p>
    <w:p w:rsidR="00B63E56" w:rsidRPr="008D7E1E"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Pr>
          <w:rFonts w:ascii="Trebuchet MS" w:hAnsi="Trebuchet MS" w:cs="Arial"/>
          <w:lang w:eastAsia="fr-BE"/>
        </w:rPr>
        <w:t xml:space="preserve">Diplôme universitaire en sciences vétérinaires ou agronomiques. </w:t>
      </w:r>
      <w:r w:rsidRPr="00171EA1">
        <w:rPr>
          <w:rFonts w:ascii="Trebuchet MS" w:hAnsi="Trebuchet MS" w:cs="Arial"/>
          <w:lang w:eastAsia="fr-BE"/>
        </w:rPr>
        <w:t xml:space="preserve">Des compétences liées </w:t>
      </w:r>
      <w:r w:rsidR="00FE631A">
        <w:rPr>
          <w:rFonts w:ascii="Trebuchet MS" w:hAnsi="Trebuchet MS" w:cs="Arial"/>
          <w:lang w:eastAsia="fr-BE"/>
        </w:rPr>
        <w:t>à l’animation de filière</w:t>
      </w:r>
      <w:r>
        <w:rPr>
          <w:rFonts w:ascii="Trebuchet MS" w:hAnsi="Trebuchet MS" w:cs="Arial"/>
          <w:lang w:eastAsia="fr-BE"/>
        </w:rPr>
        <w:t>.</w:t>
      </w:r>
    </w:p>
    <w:p w:rsidR="00B63E56" w:rsidRPr="00171EA1"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Pr>
          <w:rFonts w:ascii="Myriad Pro" w:hAnsi="Myriad Pro" w:cs="Arial"/>
          <w:lang w:eastAsia="fr-BE"/>
        </w:rPr>
        <w:t xml:space="preserve">Des compétences en matière de systèmes d’information </w:t>
      </w:r>
      <w:r w:rsidR="004A6A1B">
        <w:rPr>
          <w:rFonts w:ascii="Myriad Pro" w:hAnsi="Myriad Pro" w:cs="Arial"/>
          <w:lang w:eastAsia="fr-BE"/>
        </w:rPr>
        <w:t>et/ou d’économie de filière sont des</w:t>
      </w:r>
      <w:r>
        <w:rPr>
          <w:rFonts w:ascii="Myriad Pro" w:hAnsi="Myriad Pro" w:cs="Arial"/>
          <w:lang w:eastAsia="fr-BE"/>
        </w:rPr>
        <w:t xml:space="preserve"> atout</w:t>
      </w:r>
      <w:r w:rsidR="004A6A1B">
        <w:rPr>
          <w:rFonts w:ascii="Myriad Pro" w:hAnsi="Myriad Pro" w:cs="Arial"/>
          <w:lang w:eastAsia="fr-BE"/>
        </w:rPr>
        <w:t>s</w:t>
      </w:r>
      <w:r>
        <w:rPr>
          <w:rFonts w:ascii="Myriad Pro" w:hAnsi="Myriad Pro" w:cs="Arial"/>
          <w:lang w:eastAsia="fr-BE"/>
        </w:rPr>
        <w:t>.</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sidRPr="00510536">
        <w:rPr>
          <w:rFonts w:ascii="Myriad Pro" w:hAnsi="Myriad Pro" w:cs="Arial"/>
          <w:lang w:eastAsia="fr-BE"/>
        </w:rPr>
        <w:t>Expérience p</w:t>
      </w:r>
      <w:r>
        <w:rPr>
          <w:rFonts w:ascii="Myriad Pro" w:hAnsi="Myriad Pro" w:cs="Arial"/>
          <w:lang w:eastAsia="fr-BE"/>
        </w:rPr>
        <w:t xml:space="preserve">rofessionnelle de minimum </w:t>
      </w:r>
      <w:r w:rsidR="00FE631A">
        <w:rPr>
          <w:rFonts w:ascii="Myriad Pro" w:hAnsi="Myriad Pro" w:cs="Arial"/>
          <w:lang w:eastAsia="fr-BE"/>
        </w:rPr>
        <w:t>1</w:t>
      </w:r>
      <w:r>
        <w:rPr>
          <w:rFonts w:ascii="Myriad Pro" w:hAnsi="Myriad Pro" w:cs="Arial"/>
          <w:lang w:eastAsia="fr-BE"/>
        </w:rPr>
        <w:t xml:space="preserve"> ans.</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Pr>
          <w:rFonts w:ascii="Myriad Pro" w:hAnsi="Myriad Pro" w:cs="Arial"/>
          <w:lang w:eastAsia="fr-BE"/>
        </w:rPr>
        <w:t>Des</w:t>
      </w:r>
      <w:r w:rsidRPr="00510536">
        <w:rPr>
          <w:rFonts w:ascii="Myriad Pro" w:hAnsi="Myriad Pro" w:cs="Arial"/>
          <w:lang w:eastAsia="fr-BE"/>
        </w:rPr>
        <w:t xml:space="preserve"> expérience</w:t>
      </w:r>
      <w:r>
        <w:rPr>
          <w:rFonts w:ascii="Myriad Pro" w:hAnsi="Myriad Pro" w:cs="Arial"/>
          <w:lang w:eastAsia="fr-BE"/>
        </w:rPr>
        <w:t>s</w:t>
      </w:r>
      <w:r w:rsidRPr="00510536">
        <w:rPr>
          <w:rFonts w:ascii="Myriad Pro" w:hAnsi="Myriad Pro" w:cs="Arial"/>
          <w:lang w:eastAsia="fr-BE"/>
        </w:rPr>
        <w:t xml:space="preserve"> du secteur privé liée aux filières </w:t>
      </w:r>
      <w:r>
        <w:rPr>
          <w:rFonts w:ascii="Myriad Pro" w:hAnsi="Myriad Pro" w:cs="Arial"/>
          <w:lang w:eastAsia="fr-BE"/>
        </w:rPr>
        <w:t>sont des</w:t>
      </w:r>
      <w:r w:rsidRPr="00510536">
        <w:rPr>
          <w:rFonts w:ascii="Myriad Pro" w:hAnsi="Myriad Pro" w:cs="Arial"/>
          <w:lang w:eastAsia="fr-BE"/>
        </w:rPr>
        <w:t xml:space="preserve"> avantage</w:t>
      </w:r>
      <w:r>
        <w:rPr>
          <w:rFonts w:ascii="Myriad Pro" w:hAnsi="Myriad Pro" w:cs="Arial"/>
          <w:lang w:eastAsia="fr-BE"/>
        </w:rPr>
        <w:t>s</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sidRPr="00510536">
        <w:rPr>
          <w:rFonts w:ascii="Myriad Pro" w:hAnsi="Myriad Pro" w:cs="Arial"/>
          <w:lang w:eastAsia="fr-BE"/>
        </w:rPr>
        <w:t>Permis de conduire B et véhicule personnel</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sidRPr="00510536">
        <w:rPr>
          <w:rFonts w:ascii="Myriad Pro" w:hAnsi="Myriad Pro" w:cs="Arial"/>
          <w:lang w:eastAsia="fr-BE"/>
        </w:rPr>
        <w:t>Connaissance du secteur de l’agriculture en Wallonie</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sidRPr="00510536">
        <w:rPr>
          <w:rFonts w:ascii="Myriad Pro" w:hAnsi="Myriad Pro" w:cs="Arial"/>
          <w:lang w:eastAsia="fr-BE"/>
        </w:rPr>
        <w:t>Sens de la diplomatie et facilité pour la prise de parole en public ;</w:t>
      </w:r>
      <w:r>
        <w:rPr>
          <w:rFonts w:ascii="Myriad Pro" w:hAnsi="Myriad Pro" w:cs="Arial"/>
          <w:lang w:eastAsia="fr-BE"/>
        </w:rPr>
        <w:t xml:space="preserve"> capacité à animer des réunions.</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sidRPr="00510536">
        <w:rPr>
          <w:rFonts w:ascii="Myriad Pro" w:hAnsi="Myriad Pro" w:cs="Arial"/>
          <w:lang w:eastAsia="fr-BE"/>
        </w:rPr>
        <w:t xml:space="preserve">Capacité de </w:t>
      </w:r>
      <w:proofErr w:type="spellStart"/>
      <w:r w:rsidRPr="00510536">
        <w:rPr>
          <w:rFonts w:ascii="Myriad Pro" w:hAnsi="Myriad Pro" w:cs="Arial"/>
          <w:lang w:eastAsia="fr-BE"/>
        </w:rPr>
        <w:t>rédaction</w:t>
      </w:r>
      <w:proofErr w:type="spellEnd"/>
      <w:r w:rsidRPr="00510536">
        <w:rPr>
          <w:rFonts w:ascii="Myriad Pro" w:hAnsi="Myriad Pro" w:cs="Arial"/>
          <w:lang w:eastAsia="fr-BE"/>
        </w:rPr>
        <w:t xml:space="preserve"> rapide et structurée ;</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sidRPr="00510536">
        <w:rPr>
          <w:rFonts w:ascii="Myriad Pro" w:hAnsi="Myriad Pro" w:cs="Arial"/>
          <w:lang w:eastAsia="fr-BE"/>
        </w:rPr>
        <w:t>Sens des responsabilités et haut niveau de conscience professionnelle ;</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sidRPr="00510536">
        <w:rPr>
          <w:rFonts w:ascii="Myriad Pro" w:hAnsi="Myriad Pro" w:cs="Arial"/>
          <w:lang w:eastAsia="fr-BE"/>
        </w:rPr>
        <w:t>Esprit de synthèse, rigueur analytique et capacité de prise d’initiatives ;</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sidRPr="00510536">
        <w:rPr>
          <w:rFonts w:ascii="Myriad Pro" w:hAnsi="Myriad Pro" w:cs="Arial"/>
          <w:lang w:eastAsia="fr-BE"/>
        </w:rPr>
        <w:t>Capacité à travailler en équipe ;</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sidRPr="00510536">
        <w:rPr>
          <w:rFonts w:ascii="Myriad Pro" w:hAnsi="Myriad Pro" w:cs="Arial"/>
          <w:lang w:eastAsia="fr-BE"/>
        </w:rPr>
        <w:t>Il/elle doit avoir un goût prononcé pour le travail de terrain et être disponible en ce sens</w:t>
      </w:r>
      <w:r>
        <w:rPr>
          <w:rFonts w:ascii="Myriad Pro" w:hAnsi="Myriad Pro" w:cs="Arial"/>
          <w:lang w:eastAsia="fr-BE"/>
        </w:rPr>
        <w:t xml:space="preserve"> (notamment</w:t>
      </w:r>
      <w:r w:rsidRPr="00510536">
        <w:rPr>
          <w:rFonts w:ascii="Myriad Pro" w:hAnsi="Myriad Pro" w:cs="Arial"/>
          <w:lang w:eastAsia="fr-BE"/>
        </w:rPr>
        <w:t xml:space="preserve"> réunions </w:t>
      </w:r>
      <w:r>
        <w:rPr>
          <w:rFonts w:ascii="Myriad Pro" w:hAnsi="Myriad Pro" w:cs="Arial"/>
          <w:lang w:eastAsia="fr-BE"/>
        </w:rPr>
        <w:t xml:space="preserve">de producteurs qui peuvent se dérouler le soir et les </w:t>
      </w:r>
      <w:proofErr w:type="spellStart"/>
      <w:r>
        <w:rPr>
          <w:rFonts w:ascii="Myriad Pro" w:hAnsi="Myriad Pro" w:cs="Arial"/>
          <w:lang w:eastAsia="fr-BE"/>
        </w:rPr>
        <w:t>week</w:t>
      </w:r>
      <w:proofErr w:type="spellEnd"/>
      <w:r>
        <w:rPr>
          <w:rFonts w:ascii="Myriad Pro" w:hAnsi="Myriad Pro" w:cs="Arial"/>
          <w:lang w:eastAsia="fr-BE"/>
        </w:rPr>
        <w:t xml:space="preserve"> end)</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sidRPr="00510536">
        <w:rPr>
          <w:rFonts w:ascii="Myriad Pro" w:hAnsi="Myriad Pro" w:cs="Arial"/>
          <w:lang w:eastAsia="fr-BE"/>
        </w:rPr>
        <w:t>Une bonne capacité d’expression tant orale qu’écrite en langue française ;</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sidRPr="00510536">
        <w:rPr>
          <w:rFonts w:ascii="Myriad Pro" w:hAnsi="Myriad Pro" w:cs="Arial"/>
          <w:lang w:eastAsia="fr-BE"/>
        </w:rPr>
        <w:t>La connaissance du néerlandais est un atout</w:t>
      </w:r>
    </w:p>
    <w:p w:rsidR="00B63E56" w:rsidRPr="00510536" w:rsidRDefault="00B63E56" w:rsidP="00B63E56">
      <w:pPr>
        <w:numPr>
          <w:ilvl w:val="0"/>
          <w:numId w:val="37"/>
        </w:numPr>
        <w:shd w:val="clear" w:color="auto" w:fill="FFFFFF"/>
        <w:spacing w:after="0" w:line="240" w:lineRule="auto"/>
        <w:ind w:left="1539"/>
        <w:jc w:val="both"/>
        <w:rPr>
          <w:rFonts w:ascii="Myriad Pro" w:hAnsi="Myriad Pro" w:cs="Arial"/>
          <w:lang w:eastAsia="fr-BE"/>
        </w:rPr>
      </w:pPr>
      <w:r w:rsidRPr="00510536">
        <w:rPr>
          <w:rFonts w:ascii="Myriad Pro" w:hAnsi="Myriad Pro" w:cs="Arial"/>
          <w:lang w:eastAsia="fr-BE"/>
        </w:rPr>
        <w:t xml:space="preserve">Pratique courante des logiciels bureautiques (Excel, Word, Powerpoint, ..) </w:t>
      </w:r>
    </w:p>
    <w:p w:rsidR="00B63E56" w:rsidRPr="00510536" w:rsidRDefault="00B63E56" w:rsidP="00B63E56">
      <w:pPr>
        <w:spacing w:before="240" w:after="0"/>
        <w:ind w:left="1080"/>
        <w:jc w:val="both"/>
        <w:rPr>
          <w:rFonts w:ascii="Myriad Pro" w:hAnsi="Myriad Pro"/>
          <w:b/>
        </w:rPr>
      </w:pPr>
      <w:r w:rsidRPr="00510536">
        <w:rPr>
          <w:rFonts w:ascii="Myriad Pro" w:hAnsi="Myriad Pro"/>
          <w:b/>
        </w:rPr>
        <w:t>CONDITIONS</w:t>
      </w:r>
    </w:p>
    <w:p w:rsidR="00B63E56" w:rsidRPr="00510536" w:rsidRDefault="00B63E56" w:rsidP="00B63E56">
      <w:pPr>
        <w:pStyle w:val="Paragraphedeliste"/>
        <w:numPr>
          <w:ilvl w:val="0"/>
          <w:numId w:val="37"/>
        </w:numPr>
        <w:spacing w:after="0" w:line="240" w:lineRule="auto"/>
        <w:ind w:left="1539"/>
        <w:jc w:val="both"/>
        <w:rPr>
          <w:rFonts w:ascii="Myriad Pro" w:hAnsi="Myriad Pro" w:cs="Arial"/>
        </w:rPr>
      </w:pPr>
      <w:r w:rsidRPr="00510536">
        <w:rPr>
          <w:rFonts w:ascii="Myriad Pro" w:hAnsi="Myriad Pro" w:cs="Arial"/>
        </w:rPr>
        <w:t>Lieu de travail : Namur avec missions sur tout le territoire de la Région wallonne ;</w:t>
      </w:r>
    </w:p>
    <w:p w:rsidR="00B63E56" w:rsidRPr="00510536" w:rsidRDefault="00B63E56" w:rsidP="00B63E56">
      <w:pPr>
        <w:pStyle w:val="Paragraphedeliste"/>
        <w:numPr>
          <w:ilvl w:val="0"/>
          <w:numId w:val="37"/>
        </w:numPr>
        <w:spacing w:after="0" w:line="240" w:lineRule="auto"/>
        <w:ind w:left="1539"/>
        <w:jc w:val="both"/>
        <w:rPr>
          <w:rFonts w:ascii="Myriad Pro" w:hAnsi="Myriad Pro" w:cs="Arial"/>
        </w:rPr>
      </w:pPr>
      <w:r w:rsidRPr="00510536">
        <w:rPr>
          <w:rFonts w:ascii="Myriad Pro" w:hAnsi="Myriad Pro" w:cs="Arial"/>
        </w:rPr>
        <w:t>Type de contrat : contrat à durée déterminée </w:t>
      </w:r>
      <w:r w:rsidR="00FE631A">
        <w:rPr>
          <w:rFonts w:ascii="Myriad Pro" w:hAnsi="Myriad Pro" w:cs="Arial"/>
        </w:rPr>
        <w:t>de 4 mois (prolongeable</w:t>
      </w:r>
      <w:proofErr w:type="gramStart"/>
      <w:r w:rsidR="00FE631A">
        <w:rPr>
          <w:rFonts w:ascii="Myriad Pro" w:hAnsi="Myriad Pro" w:cs="Arial"/>
        </w:rPr>
        <w:t>)</w:t>
      </w:r>
      <w:r w:rsidRPr="00510536">
        <w:rPr>
          <w:rFonts w:ascii="Myriad Pro" w:hAnsi="Myriad Pro" w:cs="Arial"/>
        </w:rPr>
        <w:t>;</w:t>
      </w:r>
      <w:proofErr w:type="gramEnd"/>
    </w:p>
    <w:p w:rsidR="00B63E56" w:rsidRPr="00510536" w:rsidRDefault="00B63E56" w:rsidP="00B63E56">
      <w:pPr>
        <w:pStyle w:val="Paragraphedeliste"/>
        <w:numPr>
          <w:ilvl w:val="0"/>
          <w:numId w:val="37"/>
        </w:numPr>
        <w:spacing w:after="0" w:line="240" w:lineRule="auto"/>
        <w:ind w:left="1539"/>
        <w:jc w:val="both"/>
        <w:rPr>
          <w:rFonts w:ascii="Myriad Pro" w:hAnsi="Myriad Pro" w:cs="Arial"/>
        </w:rPr>
      </w:pPr>
      <w:r w:rsidRPr="00510536">
        <w:rPr>
          <w:rFonts w:ascii="Myriad Pro" w:hAnsi="Myriad Pro" w:cs="Arial"/>
        </w:rPr>
        <w:t>38h/ semaine avec prestations possibles en soirée ou week-end</w:t>
      </w:r>
      <w:r w:rsidRPr="00510536">
        <w:rPr>
          <w:rFonts w:ascii="Myriad Pro" w:hAnsi="Myriad Pro"/>
        </w:rPr>
        <w:t> ;</w:t>
      </w:r>
    </w:p>
    <w:p w:rsidR="00B63E56" w:rsidRPr="00510536" w:rsidRDefault="00B63E56" w:rsidP="00B63E56">
      <w:pPr>
        <w:pStyle w:val="Paragraphedeliste"/>
        <w:numPr>
          <w:ilvl w:val="0"/>
          <w:numId w:val="37"/>
        </w:numPr>
        <w:spacing w:after="0" w:line="240" w:lineRule="auto"/>
        <w:ind w:left="1539"/>
        <w:jc w:val="both"/>
        <w:rPr>
          <w:rFonts w:ascii="Myriad Pro" w:hAnsi="Myriad Pro" w:cs="Arial"/>
        </w:rPr>
      </w:pPr>
      <w:r w:rsidRPr="00510536">
        <w:rPr>
          <w:rFonts w:ascii="Myriad Pro" w:hAnsi="Myriad Pro" w:cs="Arial"/>
        </w:rPr>
        <w:t>Barème aligné sur le Code de la fonction publique wallonne ;</w:t>
      </w:r>
    </w:p>
    <w:p w:rsidR="00B63E56" w:rsidRPr="00510536" w:rsidRDefault="00B63E56" w:rsidP="00B63E56">
      <w:pPr>
        <w:pStyle w:val="Paragraphedeliste"/>
        <w:numPr>
          <w:ilvl w:val="0"/>
          <w:numId w:val="37"/>
        </w:numPr>
        <w:spacing w:after="0" w:line="240" w:lineRule="auto"/>
        <w:ind w:left="1539"/>
        <w:jc w:val="both"/>
        <w:rPr>
          <w:rFonts w:ascii="Myriad Pro" w:hAnsi="Myriad Pro" w:cs="Arial"/>
        </w:rPr>
      </w:pPr>
      <w:r w:rsidRPr="00510536">
        <w:rPr>
          <w:rFonts w:ascii="Myriad Pro" w:hAnsi="Myriad Pro" w:cs="Arial"/>
        </w:rPr>
        <w:t>Prise de fonction : dès que possible.</w:t>
      </w:r>
    </w:p>
    <w:bookmarkEnd w:id="3"/>
    <w:bookmarkEnd w:id="4"/>
    <w:p w:rsidR="00B63E56" w:rsidRPr="00192000" w:rsidRDefault="00B63E56" w:rsidP="00B63E56">
      <w:pPr>
        <w:jc w:val="both"/>
      </w:pPr>
    </w:p>
    <w:p w:rsidR="00B63E56" w:rsidRPr="00192000" w:rsidRDefault="00B63E56" w:rsidP="00B63E56">
      <w:pPr>
        <w:jc w:val="both"/>
        <w:rPr>
          <w:b/>
          <w:smallCaps/>
        </w:rPr>
      </w:pPr>
    </w:p>
    <w:p w:rsidR="00B63E56" w:rsidRPr="009634C4" w:rsidRDefault="00B63E56" w:rsidP="00B63E56">
      <w:pPr>
        <w:pStyle w:val="Paragraphedeliste"/>
        <w:numPr>
          <w:ilvl w:val="0"/>
          <w:numId w:val="19"/>
        </w:numPr>
        <w:spacing w:after="0"/>
        <w:rPr>
          <w:rFonts w:ascii="Alegreya Sans Medium" w:eastAsia="Times New Roman" w:hAnsi="Alegreya Sans Medium" w:cs="Arial"/>
          <w:b/>
          <w:color w:val="7F7F7F" w:themeColor="text1" w:themeTint="80"/>
          <w:sz w:val="32"/>
          <w:szCs w:val="24"/>
        </w:rPr>
      </w:pPr>
      <w:r w:rsidRPr="009634C4">
        <w:rPr>
          <w:rFonts w:ascii="Alegreya Sans Medium" w:eastAsia="Times New Roman" w:hAnsi="Alegreya Sans Medium" w:cs="Arial"/>
          <w:b/>
          <w:color w:val="7F7F7F" w:themeColor="text1" w:themeTint="80"/>
          <w:sz w:val="32"/>
          <w:szCs w:val="24"/>
        </w:rPr>
        <w:t xml:space="preserve">Procédure de recrutement </w:t>
      </w:r>
    </w:p>
    <w:p w:rsidR="00B63E56" w:rsidRDefault="00B63E56" w:rsidP="00B63E56">
      <w:pPr>
        <w:spacing w:after="0" w:line="240" w:lineRule="auto"/>
        <w:ind w:left="681"/>
        <w:jc w:val="both"/>
        <w:rPr>
          <w:rFonts w:ascii="Arial" w:hAnsi="Arial" w:cs="Arial"/>
        </w:rPr>
      </w:pPr>
    </w:p>
    <w:p w:rsidR="00B63E56" w:rsidRPr="009634C4" w:rsidRDefault="00B63E56" w:rsidP="00B63E56">
      <w:pPr>
        <w:numPr>
          <w:ilvl w:val="0"/>
          <w:numId w:val="36"/>
        </w:numPr>
        <w:spacing w:after="0" w:line="240" w:lineRule="auto"/>
        <w:jc w:val="both"/>
        <w:rPr>
          <w:rFonts w:ascii="Arial" w:hAnsi="Arial" w:cs="Arial"/>
        </w:rPr>
      </w:pPr>
      <w:r w:rsidRPr="009634C4">
        <w:rPr>
          <w:rFonts w:ascii="Arial" w:hAnsi="Arial" w:cs="Arial"/>
        </w:rPr>
        <w:t xml:space="preserve">Candidature incluant CV, éventuelles références, lettre de motivation et mention </w:t>
      </w:r>
      <w:proofErr w:type="gramStart"/>
      <w:r w:rsidRPr="009634C4">
        <w:rPr>
          <w:rFonts w:ascii="Arial" w:hAnsi="Arial" w:cs="Arial"/>
        </w:rPr>
        <w:t>des éventuelles aide</w:t>
      </w:r>
      <w:proofErr w:type="gramEnd"/>
      <w:r w:rsidRPr="009634C4">
        <w:rPr>
          <w:rFonts w:ascii="Arial" w:hAnsi="Arial" w:cs="Arial"/>
        </w:rPr>
        <w:t xml:space="preserve"> à l’emploi à envoyer par courriel à l’adresse </w:t>
      </w:r>
      <w:hyperlink r:id="rId8" w:history="1">
        <w:r w:rsidR="00FE631A" w:rsidRPr="00072202">
          <w:rPr>
            <w:rStyle w:val="Lienhypertexte"/>
            <w:rFonts w:ascii="Arial" w:hAnsi="Arial" w:cs="Arial"/>
          </w:rPr>
          <w:t>isabelle.monnart@collegedesproducteurs.be</w:t>
        </w:r>
      </w:hyperlink>
      <w:r w:rsidRPr="009634C4">
        <w:rPr>
          <w:rFonts w:ascii="Arial" w:hAnsi="Arial" w:cs="Arial"/>
        </w:rPr>
        <w:t xml:space="preserve"> </w:t>
      </w:r>
      <w:r w:rsidRPr="009634C4">
        <w:rPr>
          <w:rFonts w:ascii="Arial" w:hAnsi="Arial" w:cs="Arial"/>
          <w:b/>
        </w:rPr>
        <w:t xml:space="preserve">pour le lundi </w:t>
      </w:r>
      <w:r w:rsidR="00FE631A">
        <w:rPr>
          <w:rFonts w:ascii="Arial" w:hAnsi="Arial" w:cs="Arial"/>
          <w:b/>
        </w:rPr>
        <w:t>25</w:t>
      </w:r>
      <w:r w:rsidRPr="009634C4">
        <w:rPr>
          <w:rFonts w:ascii="Arial" w:hAnsi="Arial" w:cs="Arial"/>
          <w:b/>
        </w:rPr>
        <w:t xml:space="preserve"> </w:t>
      </w:r>
      <w:r w:rsidR="00FE631A">
        <w:rPr>
          <w:rFonts w:ascii="Arial" w:hAnsi="Arial" w:cs="Arial"/>
          <w:b/>
        </w:rPr>
        <w:t>octobre</w:t>
      </w:r>
      <w:r w:rsidRPr="009634C4">
        <w:rPr>
          <w:rFonts w:ascii="Arial" w:hAnsi="Arial" w:cs="Arial"/>
          <w:b/>
        </w:rPr>
        <w:t xml:space="preserve"> 20</w:t>
      </w:r>
      <w:r w:rsidR="00FE631A">
        <w:rPr>
          <w:rFonts w:ascii="Arial" w:hAnsi="Arial" w:cs="Arial"/>
          <w:b/>
        </w:rPr>
        <w:t>21</w:t>
      </w:r>
      <w:r w:rsidRPr="009634C4">
        <w:rPr>
          <w:rFonts w:ascii="Arial" w:hAnsi="Arial" w:cs="Arial"/>
          <w:b/>
        </w:rPr>
        <w:t>.</w:t>
      </w:r>
    </w:p>
    <w:p w:rsidR="00B63E56" w:rsidRPr="009634C4" w:rsidRDefault="00B63E56" w:rsidP="00B63E56">
      <w:pPr>
        <w:numPr>
          <w:ilvl w:val="0"/>
          <w:numId w:val="36"/>
        </w:numPr>
        <w:spacing w:after="0" w:line="240" w:lineRule="auto"/>
        <w:jc w:val="both"/>
        <w:rPr>
          <w:rFonts w:ascii="Arial" w:hAnsi="Arial" w:cs="Arial"/>
        </w:rPr>
      </w:pPr>
      <w:r w:rsidRPr="009634C4">
        <w:rPr>
          <w:rFonts w:ascii="Arial" w:hAnsi="Arial" w:cs="Arial"/>
        </w:rPr>
        <w:t>Date de démarrage souhaitée : dès que possible.</w:t>
      </w:r>
    </w:p>
    <w:p w:rsidR="00B63E56" w:rsidRPr="00192000" w:rsidRDefault="00B63E56" w:rsidP="00B63E56">
      <w:pPr>
        <w:jc w:val="both"/>
      </w:pPr>
    </w:p>
    <w:p w:rsidR="00B63E56" w:rsidRPr="00192000" w:rsidRDefault="00B63E56" w:rsidP="00B63E56">
      <w:pPr>
        <w:autoSpaceDE w:val="0"/>
        <w:autoSpaceDN w:val="0"/>
        <w:adjustRightInd w:val="0"/>
        <w:jc w:val="both"/>
        <w:rPr>
          <w:color w:val="231F20"/>
        </w:rPr>
      </w:pPr>
    </w:p>
    <w:p w:rsidR="00B63E56" w:rsidRPr="009634C4" w:rsidRDefault="00B63E56" w:rsidP="00B63E56">
      <w:pPr>
        <w:autoSpaceDE w:val="0"/>
        <w:autoSpaceDN w:val="0"/>
        <w:adjustRightInd w:val="0"/>
        <w:ind w:left="681"/>
        <w:jc w:val="both"/>
        <w:rPr>
          <w:rFonts w:ascii="Myriad Pro" w:hAnsi="Myriad Pro"/>
          <w:b/>
          <w:color w:val="231F20"/>
        </w:rPr>
      </w:pPr>
      <w:r w:rsidRPr="009634C4">
        <w:rPr>
          <w:rFonts w:ascii="Myriad Pro" w:hAnsi="Myriad Pro"/>
          <w:b/>
          <w:color w:val="231F20"/>
        </w:rPr>
        <w:t xml:space="preserve">Services opérationnels du Collège des producteurs - </w:t>
      </w:r>
      <w:proofErr w:type="spellStart"/>
      <w:r w:rsidRPr="009634C4">
        <w:rPr>
          <w:rFonts w:ascii="Myriad Pro" w:hAnsi="Myriad Pro"/>
          <w:b/>
          <w:color w:val="231F20"/>
        </w:rPr>
        <w:t>SoCoPro</w:t>
      </w:r>
      <w:proofErr w:type="spellEnd"/>
      <w:r w:rsidRPr="009634C4">
        <w:rPr>
          <w:rFonts w:ascii="Myriad Pro" w:hAnsi="Myriad Pro"/>
          <w:b/>
          <w:color w:val="231F20"/>
        </w:rPr>
        <w:t xml:space="preserve"> asbl</w:t>
      </w:r>
    </w:p>
    <w:p w:rsidR="00B63E56" w:rsidRPr="009634C4" w:rsidRDefault="00B63E56" w:rsidP="00B63E56">
      <w:pPr>
        <w:autoSpaceDE w:val="0"/>
        <w:autoSpaceDN w:val="0"/>
        <w:adjustRightInd w:val="0"/>
        <w:ind w:left="681"/>
        <w:jc w:val="both"/>
        <w:rPr>
          <w:rFonts w:ascii="Myriad Pro" w:hAnsi="Myriad Pro"/>
          <w:color w:val="231F20"/>
        </w:rPr>
      </w:pPr>
      <w:r w:rsidRPr="009634C4">
        <w:rPr>
          <w:rFonts w:ascii="Myriad Pro" w:hAnsi="Myriad Pro"/>
          <w:color w:val="231F20"/>
        </w:rPr>
        <w:t>14 Avenue Comte de Smet de Nayer</w:t>
      </w:r>
    </w:p>
    <w:p w:rsidR="00B63E56" w:rsidRPr="009634C4" w:rsidRDefault="00B63E56" w:rsidP="00B63E56">
      <w:pPr>
        <w:autoSpaceDE w:val="0"/>
        <w:autoSpaceDN w:val="0"/>
        <w:adjustRightInd w:val="0"/>
        <w:ind w:left="681"/>
        <w:jc w:val="both"/>
        <w:rPr>
          <w:rFonts w:ascii="Myriad Pro" w:hAnsi="Myriad Pro"/>
          <w:color w:val="231F20"/>
        </w:rPr>
      </w:pPr>
      <w:r w:rsidRPr="009634C4">
        <w:rPr>
          <w:rFonts w:ascii="Myriad Pro" w:hAnsi="Myriad Pro"/>
          <w:color w:val="231F20"/>
        </w:rPr>
        <w:t>5000 Namur</w:t>
      </w:r>
    </w:p>
    <w:sectPr w:rsidR="00B63E56" w:rsidRPr="009634C4" w:rsidSect="00AD2A28">
      <w:headerReference w:type="default" r:id="rId9"/>
      <w:footerReference w:type="default" r:id="rId10"/>
      <w:headerReference w:type="first" r:id="rId11"/>
      <w:footerReference w:type="first" r:id="rId12"/>
      <w:pgSz w:w="11906" w:h="16838"/>
      <w:pgMar w:top="720" w:right="720" w:bottom="567" w:left="720" w:header="22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086" w:rsidRDefault="00185086" w:rsidP="00295F50">
      <w:pPr>
        <w:spacing w:after="0" w:line="240" w:lineRule="auto"/>
      </w:pPr>
      <w:r>
        <w:separator/>
      </w:r>
    </w:p>
  </w:endnote>
  <w:endnote w:type="continuationSeparator" w:id="0">
    <w:p w:rsidR="00185086" w:rsidRDefault="00185086" w:rsidP="0029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SC Medium">
    <w:altName w:val="Arial"/>
    <w:charset w:val="00"/>
    <w:family w:val="auto"/>
    <w:pitch w:val="variable"/>
    <w:sig w:usb0="20000007" w:usb1="00000000" w:usb2="00000000" w:usb3="00000000" w:csb0="00000193"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egreya Sans Medium">
    <w:altName w:val="Arial"/>
    <w:panose1 w:val="00000000000000000000"/>
    <w:charset w:val="00"/>
    <w:family w:val="modern"/>
    <w:notTrueType/>
    <w:pitch w:val="variable"/>
    <w:sig w:usb0="00000001" w:usb1="00000000" w:usb2="00000000" w:usb3="00000000" w:csb0="000001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558179"/>
      <w:docPartObj>
        <w:docPartGallery w:val="Page Numbers (Bottom of Page)"/>
        <w:docPartUnique/>
      </w:docPartObj>
    </w:sdtPr>
    <w:sdtEndPr/>
    <w:sdtContent>
      <w:p w:rsidR="00A94E4C" w:rsidRDefault="009131DA">
        <w:pPr>
          <w:pStyle w:val="Pieddepage"/>
          <w:jc w:val="right"/>
        </w:pPr>
        <w:r>
          <w:rPr>
            <w:noProof/>
            <w:lang w:eastAsia="fr-BE"/>
          </w:rPr>
          <w:drawing>
            <wp:anchor distT="0" distB="0" distL="114300" distR="114300" simplePos="0" relativeHeight="251668480" behindDoc="1" locked="0" layoutInCell="1" allowOverlap="1" wp14:anchorId="21143232" wp14:editId="1ED670D9">
              <wp:simplePos x="0" y="0"/>
              <wp:positionH relativeFrom="column">
                <wp:posOffset>4467225</wp:posOffset>
              </wp:positionH>
              <wp:positionV relativeFrom="paragraph">
                <wp:posOffset>-1694815</wp:posOffset>
              </wp:positionV>
              <wp:extent cx="2619741" cy="2381582"/>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 sillons.png"/>
                      <pic:cNvPicPr/>
                    </pic:nvPicPr>
                    <pic:blipFill>
                      <a:blip r:embed="rId1">
                        <a:extLst>
                          <a:ext uri="{28A0092B-C50C-407E-A947-70E740481C1C}">
                            <a14:useLocalDpi xmlns:a14="http://schemas.microsoft.com/office/drawing/2010/main" val="0"/>
                          </a:ext>
                        </a:extLst>
                      </a:blip>
                      <a:stretch>
                        <a:fillRect/>
                      </a:stretch>
                    </pic:blipFill>
                    <pic:spPr>
                      <a:xfrm>
                        <a:off x="0" y="0"/>
                        <a:ext cx="2619741" cy="2381582"/>
                      </a:xfrm>
                      <a:prstGeom prst="rect">
                        <a:avLst/>
                      </a:prstGeom>
                    </pic:spPr>
                  </pic:pic>
                </a:graphicData>
              </a:graphic>
            </wp:anchor>
          </w:drawing>
        </w:r>
        <w:r w:rsidR="00A94E4C">
          <w:fldChar w:fldCharType="begin"/>
        </w:r>
        <w:r w:rsidR="00A94E4C">
          <w:instrText>PAGE   \* MERGEFORMAT</w:instrText>
        </w:r>
        <w:r w:rsidR="00A94E4C">
          <w:fldChar w:fldCharType="separate"/>
        </w:r>
        <w:r w:rsidR="001B2808" w:rsidRPr="001B2808">
          <w:rPr>
            <w:noProof/>
            <w:lang w:val="fr-FR"/>
          </w:rPr>
          <w:t>2</w:t>
        </w:r>
        <w:r w:rsidR="00A94E4C">
          <w:fldChar w:fldCharType="end"/>
        </w:r>
      </w:p>
    </w:sdtContent>
  </w:sdt>
  <w:p w:rsidR="00A94E4C" w:rsidRDefault="009131DA">
    <w:pPr>
      <w:pStyle w:val="Pieddepage"/>
    </w:pPr>
    <w:r>
      <w:rPr>
        <w:noProof/>
        <w:lang w:eastAsia="fr-BE"/>
      </w:rPr>
      <w:drawing>
        <wp:anchor distT="0" distB="0" distL="114300" distR="114300" simplePos="0" relativeHeight="251669504" behindDoc="1" locked="0" layoutInCell="1" allowOverlap="1" wp14:anchorId="5F1C7154" wp14:editId="61349375">
          <wp:simplePos x="0" y="0"/>
          <wp:positionH relativeFrom="margin">
            <wp:align>center</wp:align>
          </wp:positionH>
          <wp:positionV relativeFrom="paragraph">
            <wp:posOffset>154305</wp:posOffset>
          </wp:positionV>
          <wp:extent cx="7113778" cy="1174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 de pa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13778" cy="1174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0FB" w:rsidRDefault="009131DA">
    <w:pPr>
      <w:pStyle w:val="Pieddepage"/>
    </w:pPr>
    <w:r>
      <w:rPr>
        <w:noProof/>
        <w:lang w:eastAsia="fr-BE"/>
      </w:rPr>
      <w:drawing>
        <wp:anchor distT="0" distB="0" distL="114300" distR="114300" simplePos="0" relativeHeight="251665408" behindDoc="1" locked="0" layoutInCell="1" allowOverlap="1" wp14:anchorId="6A20BD54" wp14:editId="050C2B1E">
          <wp:simplePos x="0" y="0"/>
          <wp:positionH relativeFrom="margin">
            <wp:align>center</wp:align>
          </wp:positionH>
          <wp:positionV relativeFrom="paragraph">
            <wp:posOffset>322580</wp:posOffset>
          </wp:positionV>
          <wp:extent cx="7145655" cy="1174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 d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5655" cy="117475"/>
                  </a:xfrm>
                  <a:prstGeom prst="rect">
                    <a:avLst/>
                  </a:prstGeom>
                </pic:spPr>
              </pic:pic>
            </a:graphicData>
          </a:graphic>
          <wp14:sizeRelH relativeFrom="margin">
            <wp14:pctWidth>0</wp14:pctWidth>
          </wp14:sizeRelH>
          <wp14:sizeRelV relativeFrom="margin">
            <wp14:pctHeight>0</wp14:pctHeight>
          </wp14:sizeRelV>
        </wp:anchor>
      </w:drawing>
    </w:r>
    <w:r w:rsidR="006C2E40">
      <w:rPr>
        <w:noProof/>
        <w:lang w:eastAsia="fr-BE"/>
      </w:rPr>
      <w:drawing>
        <wp:anchor distT="0" distB="0" distL="114300" distR="114300" simplePos="0" relativeHeight="251663360" behindDoc="1" locked="0" layoutInCell="1" allowOverlap="1" wp14:anchorId="3EDECB15" wp14:editId="0421AC6A">
          <wp:simplePos x="0" y="0"/>
          <wp:positionH relativeFrom="page">
            <wp:align>right</wp:align>
          </wp:positionH>
          <wp:positionV relativeFrom="paragraph">
            <wp:posOffset>-1418428</wp:posOffset>
          </wp:positionV>
          <wp:extent cx="2619741" cy="2381582"/>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 sillons.png"/>
                  <pic:cNvPicPr/>
                </pic:nvPicPr>
                <pic:blipFill>
                  <a:blip r:embed="rId2">
                    <a:extLst>
                      <a:ext uri="{28A0092B-C50C-407E-A947-70E740481C1C}">
                        <a14:useLocalDpi xmlns:a14="http://schemas.microsoft.com/office/drawing/2010/main" val="0"/>
                      </a:ext>
                    </a:extLst>
                  </a:blip>
                  <a:stretch>
                    <a:fillRect/>
                  </a:stretch>
                </pic:blipFill>
                <pic:spPr>
                  <a:xfrm>
                    <a:off x="0" y="0"/>
                    <a:ext cx="2619741" cy="2381582"/>
                  </a:xfrm>
                  <a:prstGeom prst="rect">
                    <a:avLst/>
                  </a:prstGeom>
                </pic:spPr>
              </pic:pic>
            </a:graphicData>
          </a:graphic>
        </wp:anchor>
      </w:drawing>
    </w:r>
  </w:p>
  <w:p w:rsidR="00461307" w:rsidRDefault="004613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086" w:rsidRDefault="00185086" w:rsidP="00295F50">
      <w:pPr>
        <w:spacing w:after="0" w:line="240" w:lineRule="auto"/>
      </w:pPr>
      <w:r>
        <w:separator/>
      </w:r>
    </w:p>
  </w:footnote>
  <w:footnote w:type="continuationSeparator" w:id="0">
    <w:p w:rsidR="00185086" w:rsidRDefault="00185086" w:rsidP="0029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E4C" w:rsidRDefault="00A94E4C" w:rsidP="00F50F38">
    <w:pPr>
      <w:pStyle w:val="En-tte"/>
      <w:jc w:val="center"/>
    </w:pPr>
    <w:r w:rsidRPr="00886B2D">
      <w:rPr>
        <w:noProof/>
        <w:lang w:eastAsia="fr-BE"/>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6645910" cy="666873"/>
          <wp:effectExtent l="0" t="0" r="254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ocopro\COMMUN\DOCS-ADMINISTRATIFS\Graphisme\Logos\BandeAnH\BandeAn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45910" cy="6668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307" w:rsidRDefault="00461307">
    <w:pPr>
      <w:pStyle w:val="En-tte"/>
    </w:pPr>
    <w:r>
      <w:rPr>
        <w:noProof/>
        <w:lang w:eastAsia="fr-BE"/>
      </w:rPr>
      <w:drawing>
        <wp:anchor distT="0" distB="0" distL="114300" distR="114300" simplePos="0" relativeHeight="251659264" behindDoc="1" locked="0" layoutInCell="1" allowOverlap="1">
          <wp:simplePos x="0" y="0"/>
          <wp:positionH relativeFrom="margin">
            <wp:align>center</wp:align>
          </wp:positionH>
          <wp:positionV relativeFrom="paragraph">
            <wp:posOffset>-77470</wp:posOffset>
          </wp:positionV>
          <wp:extent cx="960120" cy="1247775"/>
          <wp:effectExtent l="0" t="0" r="0" b="952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lege-des-product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1247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9F0"/>
    <w:multiLevelType w:val="hybridMultilevel"/>
    <w:tmpl w:val="80A602C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C70463D"/>
    <w:multiLevelType w:val="hybridMultilevel"/>
    <w:tmpl w:val="4B80F7DC"/>
    <w:lvl w:ilvl="0" w:tplc="6E1214C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3F09FF"/>
    <w:multiLevelType w:val="hybridMultilevel"/>
    <w:tmpl w:val="5A26E1DA"/>
    <w:lvl w:ilvl="0" w:tplc="080C0009">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197977CE"/>
    <w:multiLevelType w:val="hybridMultilevel"/>
    <w:tmpl w:val="17CA276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9A4515"/>
    <w:multiLevelType w:val="hybridMultilevel"/>
    <w:tmpl w:val="15C460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F6598C"/>
    <w:multiLevelType w:val="hybridMultilevel"/>
    <w:tmpl w:val="5FE2C5A2"/>
    <w:lvl w:ilvl="0" w:tplc="FD9E1C3A">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6" w15:restartNumberingAfterBreak="0">
    <w:nsid w:val="1DE924A8"/>
    <w:multiLevelType w:val="hybridMultilevel"/>
    <w:tmpl w:val="0F6014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E402FB4"/>
    <w:multiLevelType w:val="hybridMultilevel"/>
    <w:tmpl w:val="88941D72"/>
    <w:lvl w:ilvl="0" w:tplc="D2B4C70C">
      <w:start w:val="1"/>
      <w:numFmt w:val="upperRoman"/>
      <w:lvlText w:val="%1."/>
      <w:lvlJc w:val="left"/>
      <w:pPr>
        <w:ind w:left="1080" w:hanging="720"/>
      </w:pPr>
      <w:rPr>
        <w:rFonts w:ascii="Alegreya Sans SC Medium" w:hAnsi="Alegreya Sans SC Medium" w:hint="default"/>
        <w:sz w:val="32"/>
        <w:szCs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F6D5612"/>
    <w:multiLevelType w:val="hybridMultilevel"/>
    <w:tmpl w:val="46C20ACC"/>
    <w:lvl w:ilvl="0" w:tplc="E7043360">
      <w:numFmt w:val="bullet"/>
      <w:lvlText w:val="-"/>
      <w:lvlJc w:val="left"/>
      <w:pPr>
        <w:ind w:left="1440" w:hanging="360"/>
      </w:pPr>
      <w:rPr>
        <w:rFonts w:ascii="Myriad Pro" w:eastAsiaTheme="minorHAnsi" w:hAnsi="Myriad Pro"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0E223AD"/>
    <w:multiLevelType w:val="hybridMultilevel"/>
    <w:tmpl w:val="B3BCD81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17A7DF1"/>
    <w:multiLevelType w:val="hybridMultilevel"/>
    <w:tmpl w:val="D7EE3D5A"/>
    <w:lvl w:ilvl="0" w:tplc="080C000B">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2B8C5584"/>
    <w:multiLevelType w:val="hybridMultilevel"/>
    <w:tmpl w:val="6C78AAA4"/>
    <w:lvl w:ilvl="0" w:tplc="080C000D">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2DF95743"/>
    <w:multiLevelType w:val="hybridMultilevel"/>
    <w:tmpl w:val="D1E0FA48"/>
    <w:lvl w:ilvl="0" w:tplc="080C0001">
      <w:start w:val="1"/>
      <w:numFmt w:val="bullet"/>
      <w:lvlText w:val=""/>
      <w:lvlJc w:val="left"/>
      <w:pPr>
        <w:ind w:left="1722" w:hanging="360"/>
      </w:pPr>
      <w:rPr>
        <w:rFonts w:ascii="Symbol" w:hAnsi="Symbol" w:hint="default"/>
      </w:rPr>
    </w:lvl>
    <w:lvl w:ilvl="1" w:tplc="080C0003" w:tentative="1">
      <w:start w:val="1"/>
      <w:numFmt w:val="bullet"/>
      <w:lvlText w:val="o"/>
      <w:lvlJc w:val="left"/>
      <w:pPr>
        <w:ind w:left="2442" w:hanging="360"/>
      </w:pPr>
      <w:rPr>
        <w:rFonts w:ascii="Courier New" w:hAnsi="Courier New" w:cs="Courier New" w:hint="default"/>
      </w:rPr>
    </w:lvl>
    <w:lvl w:ilvl="2" w:tplc="080C0005" w:tentative="1">
      <w:start w:val="1"/>
      <w:numFmt w:val="bullet"/>
      <w:lvlText w:val=""/>
      <w:lvlJc w:val="left"/>
      <w:pPr>
        <w:ind w:left="3162" w:hanging="360"/>
      </w:pPr>
      <w:rPr>
        <w:rFonts w:ascii="Wingdings" w:hAnsi="Wingdings" w:hint="default"/>
      </w:rPr>
    </w:lvl>
    <w:lvl w:ilvl="3" w:tplc="080C0001" w:tentative="1">
      <w:start w:val="1"/>
      <w:numFmt w:val="bullet"/>
      <w:lvlText w:val=""/>
      <w:lvlJc w:val="left"/>
      <w:pPr>
        <w:ind w:left="3882" w:hanging="360"/>
      </w:pPr>
      <w:rPr>
        <w:rFonts w:ascii="Symbol" w:hAnsi="Symbol" w:hint="default"/>
      </w:rPr>
    </w:lvl>
    <w:lvl w:ilvl="4" w:tplc="080C0003" w:tentative="1">
      <w:start w:val="1"/>
      <w:numFmt w:val="bullet"/>
      <w:lvlText w:val="o"/>
      <w:lvlJc w:val="left"/>
      <w:pPr>
        <w:ind w:left="4602" w:hanging="360"/>
      </w:pPr>
      <w:rPr>
        <w:rFonts w:ascii="Courier New" w:hAnsi="Courier New" w:cs="Courier New" w:hint="default"/>
      </w:rPr>
    </w:lvl>
    <w:lvl w:ilvl="5" w:tplc="080C0005" w:tentative="1">
      <w:start w:val="1"/>
      <w:numFmt w:val="bullet"/>
      <w:lvlText w:val=""/>
      <w:lvlJc w:val="left"/>
      <w:pPr>
        <w:ind w:left="5322" w:hanging="360"/>
      </w:pPr>
      <w:rPr>
        <w:rFonts w:ascii="Wingdings" w:hAnsi="Wingdings" w:hint="default"/>
      </w:rPr>
    </w:lvl>
    <w:lvl w:ilvl="6" w:tplc="080C0001" w:tentative="1">
      <w:start w:val="1"/>
      <w:numFmt w:val="bullet"/>
      <w:lvlText w:val=""/>
      <w:lvlJc w:val="left"/>
      <w:pPr>
        <w:ind w:left="6042" w:hanging="360"/>
      </w:pPr>
      <w:rPr>
        <w:rFonts w:ascii="Symbol" w:hAnsi="Symbol" w:hint="default"/>
      </w:rPr>
    </w:lvl>
    <w:lvl w:ilvl="7" w:tplc="080C0003" w:tentative="1">
      <w:start w:val="1"/>
      <w:numFmt w:val="bullet"/>
      <w:lvlText w:val="o"/>
      <w:lvlJc w:val="left"/>
      <w:pPr>
        <w:ind w:left="6762" w:hanging="360"/>
      </w:pPr>
      <w:rPr>
        <w:rFonts w:ascii="Courier New" w:hAnsi="Courier New" w:cs="Courier New" w:hint="default"/>
      </w:rPr>
    </w:lvl>
    <w:lvl w:ilvl="8" w:tplc="080C0005" w:tentative="1">
      <w:start w:val="1"/>
      <w:numFmt w:val="bullet"/>
      <w:lvlText w:val=""/>
      <w:lvlJc w:val="left"/>
      <w:pPr>
        <w:ind w:left="7482" w:hanging="360"/>
      </w:pPr>
      <w:rPr>
        <w:rFonts w:ascii="Wingdings" w:hAnsi="Wingdings" w:hint="default"/>
      </w:rPr>
    </w:lvl>
  </w:abstractNum>
  <w:abstractNum w:abstractNumId="13" w15:restartNumberingAfterBreak="0">
    <w:nsid w:val="30D50859"/>
    <w:multiLevelType w:val="hybridMultilevel"/>
    <w:tmpl w:val="EB5E073C"/>
    <w:lvl w:ilvl="0" w:tplc="82AA4B48">
      <w:start w:val="4"/>
      <w:numFmt w:val="bullet"/>
      <w:lvlText w:val="-"/>
      <w:lvlJc w:val="left"/>
      <w:pPr>
        <w:ind w:left="1920" w:hanging="360"/>
      </w:pPr>
      <w:rPr>
        <w:rFonts w:ascii="Arial" w:eastAsia="Times New Roman" w:hAnsi="Arial" w:cs="Arial"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14" w15:restartNumberingAfterBreak="0">
    <w:nsid w:val="3313243B"/>
    <w:multiLevelType w:val="hybridMultilevel"/>
    <w:tmpl w:val="3E34E03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4990B59"/>
    <w:multiLevelType w:val="hybridMultilevel"/>
    <w:tmpl w:val="F3884CF0"/>
    <w:lvl w:ilvl="0" w:tplc="080C0001">
      <w:start w:val="1"/>
      <w:numFmt w:val="bullet"/>
      <w:lvlText w:val=""/>
      <w:lvlJc w:val="left"/>
      <w:pPr>
        <w:ind w:left="1722" w:hanging="360"/>
      </w:pPr>
      <w:rPr>
        <w:rFonts w:ascii="Symbol" w:hAnsi="Symbol" w:hint="default"/>
      </w:rPr>
    </w:lvl>
    <w:lvl w:ilvl="1" w:tplc="080C0003" w:tentative="1">
      <w:start w:val="1"/>
      <w:numFmt w:val="bullet"/>
      <w:lvlText w:val="o"/>
      <w:lvlJc w:val="left"/>
      <w:pPr>
        <w:ind w:left="2442" w:hanging="360"/>
      </w:pPr>
      <w:rPr>
        <w:rFonts w:ascii="Courier New" w:hAnsi="Courier New" w:cs="Courier New" w:hint="default"/>
      </w:rPr>
    </w:lvl>
    <w:lvl w:ilvl="2" w:tplc="080C0005" w:tentative="1">
      <w:start w:val="1"/>
      <w:numFmt w:val="bullet"/>
      <w:lvlText w:val=""/>
      <w:lvlJc w:val="left"/>
      <w:pPr>
        <w:ind w:left="3162" w:hanging="360"/>
      </w:pPr>
      <w:rPr>
        <w:rFonts w:ascii="Wingdings" w:hAnsi="Wingdings" w:hint="default"/>
      </w:rPr>
    </w:lvl>
    <w:lvl w:ilvl="3" w:tplc="080C0001" w:tentative="1">
      <w:start w:val="1"/>
      <w:numFmt w:val="bullet"/>
      <w:lvlText w:val=""/>
      <w:lvlJc w:val="left"/>
      <w:pPr>
        <w:ind w:left="3882" w:hanging="360"/>
      </w:pPr>
      <w:rPr>
        <w:rFonts w:ascii="Symbol" w:hAnsi="Symbol" w:hint="default"/>
      </w:rPr>
    </w:lvl>
    <w:lvl w:ilvl="4" w:tplc="080C0003" w:tentative="1">
      <w:start w:val="1"/>
      <w:numFmt w:val="bullet"/>
      <w:lvlText w:val="o"/>
      <w:lvlJc w:val="left"/>
      <w:pPr>
        <w:ind w:left="4602" w:hanging="360"/>
      </w:pPr>
      <w:rPr>
        <w:rFonts w:ascii="Courier New" w:hAnsi="Courier New" w:cs="Courier New" w:hint="default"/>
      </w:rPr>
    </w:lvl>
    <w:lvl w:ilvl="5" w:tplc="080C0005" w:tentative="1">
      <w:start w:val="1"/>
      <w:numFmt w:val="bullet"/>
      <w:lvlText w:val=""/>
      <w:lvlJc w:val="left"/>
      <w:pPr>
        <w:ind w:left="5322" w:hanging="360"/>
      </w:pPr>
      <w:rPr>
        <w:rFonts w:ascii="Wingdings" w:hAnsi="Wingdings" w:hint="default"/>
      </w:rPr>
    </w:lvl>
    <w:lvl w:ilvl="6" w:tplc="080C0001" w:tentative="1">
      <w:start w:val="1"/>
      <w:numFmt w:val="bullet"/>
      <w:lvlText w:val=""/>
      <w:lvlJc w:val="left"/>
      <w:pPr>
        <w:ind w:left="6042" w:hanging="360"/>
      </w:pPr>
      <w:rPr>
        <w:rFonts w:ascii="Symbol" w:hAnsi="Symbol" w:hint="default"/>
      </w:rPr>
    </w:lvl>
    <w:lvl w:ilvl="7" w:tplc="080C0003" w:tentative="1">
      <w:start w:val="1"/>
      <w:numFmt w:val="bullet"/>
      <w:lvlText w:val="o"/>
      <w:lvlJc w:val="left"/>
      <w:pPr>
        <w:ind w:left="6762" w:hanging="360"/>
      </w:pPr>
      <w:rPr>
        <w:rFonts w:ascii="Courier New" w:hAnsi="Courier New" w:cs="Courier New" w:hint="default"/>
      </w:rPr>
    </w:lvl>
    <w:lvl w:ilvl="8" w:tplc="080C0005" w:tentative="1">
      <w:start w:val="1"/>
      <w:numFmt w:val="bullet"/>
      <w:lvlText w:val=""/>
      <w:lvlJc w:val="left"/>
      <w:pPr>
        <w:ind w:left="7482" w:hanging="360"/>
      </w:pPr>
      <w:rPr>
        <w:rFonts w:ascii="Wingdings" w:hAnsi="Wingdings" w:hint="default"/>
      </w:rPr>
    </w:lvl>
  </w:abstractNum>
  <w:abstractNum w:abstractNumId="16" w15:restartNumberingAfterBreak="0">
    <w:nsid w:val="378B080A"/>
    <w:multiLevelType w:val="hybridMultilevel"/>
    <w:tmpl w:val="36245F9C"/>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7" w15:restartNumberingAfterBreak="0">
    <w:nsid w:val="3C0B3634"/>
    <w:multiLevelType w:val="hybridMultilevel"/>
    <w:tmpl w:val="65F6E3E8"/>
    <w:lvl w:ilvl="0" w:tplc="82AA4B48">
      <w:start w:val="4"/>
      <w:numFmt w:val="bullet"/>
      <w:lvlText w:val="-"/>
      <w:lvlJc w:val="left"/>
      <w:pPr>
        <w:ind w:left="1920" w:hanging="360"/>
      </w:pPr>
      <w:rPr>
        <w:rFonts w:ascii="Arial" w:eastAsia="Times New Roman" w:hAnsi="Arial" w:cs="Arial" w:hint="default"/>
      </w:rPr>
    </w:lvl>
    <w:lvl w:ilvl="1" w:tplc="080C0003">
      <w:start w:val="1"/>
      <w:numFmt w:val="bullet"/>
      <w:lvlText w:val="o"/>
      <w:lvlJc w:val="left"/>
      <w:pPr>
        <w:ind w:left="2220" w:hanging="360"/>
      </w:pPr>
      <w:rPr>
        <w:rFonts w:ascii="Courier New" w:hAnsi="Courier New" w:cs="Courier New" w:hint="default"/>
      </w:rPr>
    </w:lvl>
    <w:lvl w:ilvl="2" w:tplc="080C0005">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18" w15:restartNumberingAfterBreak="0">
    <w:nsid w:val="3C1F3FB2"/>
    <w:multiLevelType w:val="hybridMultilevel"/>
    <w:tmpl w:val="8B1C36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B62C32"/>
    <w:multiLevelType w:val="hybridMultilevel"/>
    <w:tmpl w:val="CBB697E4"/>
    <w:lvl w:ilvl="0" w:tplc="080C0009">
      <w:start w:val="1"/>
      <w:numFmt w:val="bullet"/>
      <w:lvlText w:val=""/>
      <w:lvlJc w:val="left"/>
      <w:pPr>
        <w:ind w:left="1996" w:hanging="360"/>
      </w:pPr>
      <w:rPr>
        <w:rFonts w:ascii="Wingdings" w:hAnsi="Wingdings" w:hint="default"/>
      </w:rPr>
    </w:lvl>
    <w:lvl w:ilvl="1" w:tplc="080C0003">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0" w15:restartNumberingAfterBreak="0">
    <w:nsid w:val="4C29164B"/>
    <w:multiLevelType w:val="hybridMultilevel"/>
    <w:tmpl w:val="EE5E1DA2"/>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534B18BE"/>
    <w:multiLevelType w:val="hybridMultilevel"/>
    <w:tmpl w:val="ED685314"/>
    <w:lvl w:ilvl="0" w:tplc="327078F6">
      <w:start w:val="1"/>
      <w:numFmt w:val="decimal"/>
      <w:lvlText w:val="%1."/>
      <w:lvlJc w:val="left"/>
      <w:pPr>
        <w:ind w:left="1495" w:hanging="360"/>
      </w:pPr>
      <w:rPr>
        <w:b w:val="0"/>
        <w:color w:val="000000" w:themeColor="text1"/>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39A78C7"/>
    <w:multiLevelType w:val="hybridMultilevel"/>
    <w:tmpl w:val="93A0EF10"/>
    <w:lvl w:ilvl="0" w:tplc="080C0001">
      <w:start w:val="1"/>
      <w:numFmt w:val="bullet"/>
      <w:lvlText w:val=""/>
      <w:lvlJc w:val="left"/>
      <w:pPr>
        <w:ind w:left="2536" w:hanging="360"/>
      </w:pPr>
      <w:rPr>
        <w:rFonts w:ascii="Symbol" w:hAnsi="Symbol" w:hint="default"/>
      </w:rPr>
    </w:lvl>
    <w:lvl w:ilvl="1" w:tplc="080C0003" w:tentative="1">
      <w:start w:val="1"/>
      <w:numFmt w:val="bullet"/>
      <w:lvlText w:val="o"/>
      <w:lvlJc w:val="left"/>
      <w:pPr>
        <w:ind w:left="3256" w:hanging="360"/>
      </w:pPr>
      <w:rPr>
        <w:rFonts w:ascii="Courier New" w:hAnsi="Courier New" w:cs="Courier New" w:hint="default"/>
      </w:rPr>
    </w:lvl>
    <w:lvl w:ilvl="2" w:tplc="080C0005" w:tentative="1">
      <w:start w:val="1"/>
      <w:numFmt w:val="bullet"/>
      <w:lvlText w:val=""/>
      <w:lvlJc w:val="left"/>
      <w:pPr>
        <w:ind w:left="3976" w:hanging="360"/>
      </w:pPr>
      <w:rPr>
        <w:rFonts w:ascii="Wingdings" w:hAnsi="Wingdings" w:hint="default"/>
      </w:rPr>
    </w:lvl>
    <w:lvl w:ilvl="3" w:tplc="080C0001" w:tentative="1">
      <w:start w:val="1"/>
      <w:numFmt w:val="bullet"/>
      <w:lvlText w:val=""/>
      <w:lvlJc w:val="left"/>
      <w:pPr>
        <w:ind w:left="4696" w:hanging="360"/>
      </w:pPr>
      <w:rPr>
        <w:rFonts w:ascii="Symbol" w:hAnsi="Symbol" w:hint="default"/>
      </w:rPr>
    </w:lvl>
    <w:lvl w:ilvl="4" w:tplc="080C0003" w:tentative="1">
      <w:start w:val="1"/>
      <w:numFmt w:val="bullet"/>
      <w:lvlText w:val="o"/>
      <w:lvlJc w:val="left"/>
      <w:pPr>
        <w:ind w:left="5416" w:hanging="360"/>
      </w:pPr>
      <w:rPr>
        <w:rFonts w:ascii="Courier New" w:hAnsi="Courier New" w:cs="Courier New" w:hint="default"/>
      </w:rPr>
    </w:lvl>
    <w:lvl w:ilvl="5" w:tplc="080C0005" w:tentative="1">
      <w:start w:val="1"/>
      <w:numFmt w:val="bullet"/>
      <w:lvlText w:val=""/>
      <w:lvlJc w:val="left"/>
      <w:pPr>
        <w:ind w:left="6136" w:hanging="360"/>
      </w:pPr>
      <w:rPr>
        <w:rFonts w:ascii="Wingdings" w:hAnsi="Wingdings" w:hint="default"/>
      </w:rPr>
    </w:lvl>
    <w:lvl w:ilvl="6" w:tplc="080C0001" w:tentative="1">
      <w:start w:val="1"/>
      <w:numFmt w:val="bullet"/>
      <w:lvlText w:val=""/>
      <w:lvlJc w:val="left"/>
      <w:pPr>
        <w:ind w:left="6856" w:hanging="360"/>
      </w:pPr>
      <w:rPr>
        <w:rFonts w:ascii="Symbol" w:hAnsi="Symbol" w:hint="default"/>
      </w:rPr>
    </w:lvl>
    <w:lvl w:ilvl="7" w:tplc="080C0003" w:tentative="1">
      <w:start w:val="1"/>
      <w:numFmt w:val="bullet"/>
      <w:lvlText w:val="o"/>
      <w:lvlJc w:val="left"/>
      <w:pPr>
        <w:ind w:left="7576" w:hanging="360"/>
      </w:pPr>
      <w:rPr>
        <w:rFonts w:ascii="Courier New" w:hAnsi="Courier New" w:cs="Courier New" w:hint="default"/>
      </w:rPr>
    </w:lvl>
    <w:lvl w:ilvl="8" w:tplc="080C0005" w:tentative="1">
      <w:start w:val="1"/>
      <w:numFmt w:val="bullet"/>
      <w:lvlText w:val=""/>
      <w:lvlJc w:val="left"/>
      <w:pPr>
        <w:ind w:left="8296" w:hanging="360"/>
      </w:pPr>
      <w:rPr>
        <w:rFonts w:ascii="Wingdings" w:hAnsi="Wingdings" w:hint="default"/>
      </w:rPr>
    </w:lvl>
  </w:abstractNum>
  <w:abstractNum w:abstractNumId="23" w15:restartNumberingAfterBreak="0">
    <w:nsid w:val="58310FE4"/>
    <w:multiLevelType w:val="hybridMultilevel"/>
    <w:tmpl w:val="9CFCE8FC"/>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4" w15:restartNumberingAfterBreak="0">
    <w:nsid w:val="5A41314B"/>
    <w:multiLevelType w:val="hybridMultilevel"/>
    <w:tmpl w:val="997E1DAA"/>
    <w:lvl w:ilvl="0" w:tplc="080C0001">
      <w:start w:val="1"/>
      <w:numFmt w:val="bullet"/>
      <w:lvlText w:val=""/>
      <w:lvlJc w:val="left"/>
      <w:pPr>
        <w:ind w:left="1495" w:hanging="360"/>
      </w:pPr>
      <w:rPr>
        <w:rFonts w:ascii="Symbol" w:hAnsi="Symbol" w:hint="default"/>
      </w:rPr>
    </w:lvl>
    <w:lvl w:ilvl="1" w:tplc="080C0003" w:tentative="1">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25" w15:restartNumberingAfterBreak="0">
    <w:nsid w:val="5D182B25"/>
    <w:multiLevelType w:val="hybridMultilevel"/>
    <w:tmpl w:val="C47EC2F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D3340EE"/>
    <w:multiLevelType w:val="hybridMultilevel"/>
    <w:tmpl w:val="FA96D124"/>
    <w:lvl w:ilvl="0" w:tplc="28BE69BE">
      <w:start w:val="5"/>
      <w:numFmt w:val="bullet"/>
      <w:lvlText w:val="-"/>
      <w:lvlJc w:val="left"/>
      <w:pPr>
        <w:ind w:left="360" w:hanging="360"/>
      </w:pPr>
      <w:rPr>
        <w:rFonts w:ascii="Calibri" w:eastAsia="Tahoma"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7" w15:restartNumberingAfterBreak="0">
    <w:nsid w:val="618B5847"/>
    <w:multiLevelType w:val="hybridMultilevel"/>
    <w:tmpl w:val="DEA273D8"/>
    <w:lvl w:ilvl="0" w:tplc="080C000F">
      <w:start w:val="1"/>
      <w:numFmt w:val="decimal"/>
      <w:lvlText w:val="%1."/>
      <w:lvlJc w:val="left"/>
      <w:pPr>
        <w:ind w:left="814" w:hanging="360"/>
      </w:pPr>
    </w:lvl>
    <w:lvl w:ilvl="1" w:tplc="080C0019" w:tentative="1">
      <w:start w:val="1"/>
      <w:numFmt w:val="lowerLetter"/>
      <w:lvlText w:val="%2."/>
      <w:lvlJc w:val="left"/>
      <w:pPr>
        <w:ind w:left="1534" w:hanging="360"/>
      </w:pPr>
    </w:lvl>
    <w:lvl w:ilvl="2" w:tplc="080C001B" w:tentative="1">
      <w:start w:val="1"/>
      <w:numFmt w:val="lowerRoman"/>
      <w:lvlText w:val="%3."/>
      <w:lvlJc w:val="right"/>
      <w:pPr>
        <w:ind w:left="2254" w:hanging="180"/>
      </w:pPr>
    </w:lvl>
    <w:lvl w:ilvl="3" w:tplc="080C000F" w:tentative="1">
      <w:start w:val="1"/>
      <w:numFmt w:val="decimal"/>
      <w:lvlText w:val="%4."/>
      <w:lvlJc w:val="left"/>
      <w:pPr>
        <w:ind w:left="2974" w:hanging="360"/>
      </w:pPr>
    </w:lvl>
    <w:lvl w:ilvl="4" w:tplc="080C0019" w:tentative="1">
      <w:start w:val="1"/>
      <w:numFmt w:val="lowerLetter"/>
      <w:lvlText w:val="%5."/>
      <w:lvlJc w:val="left"/>
      <w:pPr>
        <w:ind w:left="3694" w:hanging="360"/>
      </w:pPr>
    </w:lvl>
    <w:lvl w:ilvl="5" w:tplc="080C001B" w:tentative="1">
      <w:start w:val="1"/>
      <w:numFmt w:val="lowerRoman"/>
      <w:lvlText w:val="%6."/>
      <w:lvlJc w:val="right"/>
      <w:pPr>
        <w:ind w:left="4414" w:hanging="180"/>
      </w:pPr>
    </w:lvl>
    <w:lvl w:ilvl="6" w:tplc="080C000F" w:tentative="1">
      <w:start w:val="1"/>
      <w:numFmt w:val="decimal"/>
      <w:lvlText w:val="%7."/>
      <w:lvlJc w:val="left"/>
      <w:pPr>
        <w:ind w:left="5134" w:hanging="360"/>
      </w:pPr>
    </w:lvl>
    <w:lvl w:ilvl="7" w:tplc="080C0019" w:tentative="1">
      <w:start w:val="1"/>
      <w:numFmt w:val="lowerLetter"/>
      <w:lvlText w:val="%8."/>
      <w:lvlJc w:val="left"/>
      <w:pPr>
        <w:ind w:left="5854" w:hanging="360"/>
      </w:pPr>
    </w:lvl>
    <w:lvl w:ilvl="8" w:tplc="080C001B" w:tentative="1">
      <w:start w:val="1"/>
      <w:numFmt w:val="lowerRoman"/>
      <w:lvlText w:val="%9."/>
      <w:lvlJc w:val="right"/>
      <w:pPr>
        <w:ind w:left="6574" w:hanging="180"/>
      </w:pPr>
    </w:lvl>
  </w:abstractNum>
  <w:abstractNum w:abstractNumId="28" w15:restartNumberingAfterBreak="0">
    <w:nsid w:val="62DE2034"/>
    <w:multiLevelType w:val="hybridMultilevel"/>
    <w:tmpl w:val="1F32041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3812035"/>
    <w:multiLevelType w:val="hybridMultilevel"/>
    <w:tmpl w:val="E0BE713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8C21A57"/>
    <w:multiLevelType w:val="hybridMultilevel"/>
    <w:tmpl w:val="A4AE27F2"/>
    <w:lvl w:ilvl="0" w:tplc="A9AA794A">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69E846FF"/>
    <w:multiLevelType w:val="hybridMultilevel"/>
    <w:tmpl w:val="CA549F0C"/>
    <w:lvl w:ilvl="0" w:tplc="155E346C">
      <w:start w:val="1"/>
      <w:numFmt w:val="bullet"/>
      <w:lvlText w:val=""/>
      <w:lvlJc w:val="left"/>
      <w:pPr>
        <w:tabs>
          <w:tab w:val="num" w:pos="681"/>
        </w:tabs>
        <w:ind w:left="681" w:hanging="227"/>
      </w:pPr>
      <w:rPr>
        <w:rFonts w:ascii="Wingdings" w:hAnsi="Wingdings" w:hint="default"/>
      </w:rPr>
    </w:lvl>
    <w:lvl w:ilvl="1" w:tplc="040C0003">
      <w:start w:val="1"/>
      <w:numFmt w:val="bullet"/>
      <w:lvlText w:val="o"/>
      <w:lvlJc w:val="left"/>
      <w:pPr>
        <w:tabs>
          <w:tab w:val="num" w:pos="1894"/>
        </w:tabs>
        <w:ind w:left="1894" w:hanging="360"/>
      </w:pPr>
      <w:rPr>
        <w:rFonts w:ascii="Courier New" w:hAnsi="Courier New" w:cs="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cs="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cs="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abstractNum w:abstractNumId="32" w15:restartNumberingAfterBreak="0">
    <w:nsid w:val="69F40C50"/>
    <w:multiLevelType w:val="hybridMultilevel"/>
    <w:tmpl w:val="4598525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A85383F"/>
    <w:multiLevelType w:val="hybridMultilevel"/>
    <w:tmpl w:val="1A50F59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6C0F36F5"/>
    <w:multiLevelType w:val="hybridMultilevel"/>
    <w:tmpl w:val="7040A05E"/>
    <w:lvl w:ilvl="0" w:tplc="040C0005">
      <w:start w:val="1"/>
      <w:numFmt w:val="bullet"/>
      <w:lvlText w:val=""/>
      <w:lvlJc w:val="left"/>
      <w:pPr>
        <w:tabs>
          <w:tab w:val="num" w:pos="720"/>
        </w:tabs>
        <w:ind w:left="720" w:hanging="360"/>
      </w:pPr>
      <w:rPr>
        <w:rFonts w:ascii="Wingdings" w:hAnsi="Wingdings" w:hint="default"/>
      </w:rPr>
    </w:lvl>
    <w:lvl w:ilvl="1" w:tplc="080C0009">
      <w:start w:val="1"/>
      <w:numFmt w:val="bullet"/>
      <w:lvlText w:val=""/>
      <w:lvlJc w:val="left"/>
      <w:pPr>
        <w:tabs>
          <w:tab w:val="num" w:pos="786"/>
        </w:tabs>
        <w:ind w:left="786"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8D1130"/>
    <w:multiLevelType w:val="hybridMultilevel"/>
    <w:tmpl w:val="3B848C50"/>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6" w15:restartNumberingAfterBreak="0">
    <w:nsid w:val="78344498"/>
    <w:multiLevelType w:val="hybridMultilevel"/>
    <w:tmpl w:val="95A8D45C"/>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7C4775B6"/>
    <w:multiLevelType w:val="hybridMultilevel"/>
    <w:tmpl w:val="C65AFF1E"/>
    <w:lvl w:ilvl="0" w:tplc="080C000D">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7E0A0C6F"/>
    <w:multiLevelType w:val="hybridMultilevel"/>
    <w:tmpl w:val="4EBE4540"/>
    <w:lvl w:ilvl="0" w:tplc="080C000D">
      <w:start w:val="1"/>
      <w:numFmt w:val="bullet"/>
      <w:lvlText w:val=""/>
      <w:lvlJc w:val="left"/>
      <w:pPr>
        <w:ind w:left="1140" w:hanging="360"/>
      </w:pPr>
      <w:rPr>
        <w:rFonts w:ascii="Wingdings" w:hAnsi="Wingdings"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num w:numId="1">
    <w:abstractNumId w:val="34"/>
  </w:num>
  <w:num w:numId="2">
    <w:abstractNumId w:val="21"/>
  </w:num>
  <w:num w:numId="3">
    <w:abstractNumId w:val="19"/>
  </w:num>
  <w:num w:numId="4">
    <w:abstractNumId w:val="2"/>
  </w:num>
  <w:num w:numId="5">
    <w:abstractNumId w:val="38"/>
  </w:num>
  <w:num w:numId="6">
    <w:abstractNumId w:val="11"/>
  </w:num>
  <w:num w:numId="7">
    <w:abstractNumId w:val="14"/>
  </w:num>
  <w:num w:numId="8">
    <w:abstractNumId w:val="29"/>
  </w:num>
  <w:num w:numId="9">
    <w:abstractNumId w:val="35"/>
  </w:num>
  <w:num w:numId="10">
    <w:abstractNumId w:val="3"/>
  </w:num>
  <w:num w:numId="11">
    <w:abstractNumId w:val="37"/>
  </w:num>
  <w:num w:numId="12">
    <w:abstractNumId w:val="13"/>
  </w:num>
  <w:num w:numId="13">
    <w:abstractNumId w:val="17"/>
  </w:num>
  <w:num w:numId="14">
    <w:abstractNumId w:val="33"/>
  </w:num>
  <w:num w:numId="15">
    <w:abstractNumId w:val="0"/>
  </w:num>
  <w:num w:numId="16">
    <w:abstractNumId w:val="30"/>
  </w:num>
  <w:num w:numId="17">
    <w:abstractNumId w:val="26"/>
  </w:num>
  <w:num w:numId="18">
    <w:abstractNumId w:val="1"/>
  </w:num>
  <w:num w:numId="19">
    <w:abstractNumId w:val="7"/>
  </w:num>
  <w:num w:numId="20">
    <w:abstractNumId w:val="36"/>
  </w:num>
  <w:num w:numId="21">
    <w:abstractNumId w:val="10"/>
  </w:num>
  <w:num w:numId="22">
    <w:abstractNumId w:val="5"/>
  </w:num>
  <w:num w:numId="23">
    <w:abstractNumId w:val="20"/>
  </w:num>
  <w:num w:numId="24">
    <w:abstractNumId w:val="18"/>
  </w:num>
  <w:num w:numId="25">
    <w:abstractNumId w:val="28"/>
  </w:num>
  <w:num w:numId="26">
    <w:abstractNumId w:val="6"/>
  </w:num>
  <w:num w:numId="27">
    <w:abstractNumId w:val="25"/>
  </w:num>
  <w:num w:numId="28">
    <w:abstractNumId w:val="27"/>
  </w:num>
  <w:num w:numId="29">
    <w:abstractNumId w:val="32"/>
  </w:num>
  <w:num w:numId="30">
    <w:abstractNumId w:val="16"/>
  </w:num>
  <w:num w:numId="31">
    <w:abstractNumId w:val="9"/>
  </w:num>
  <w:num w:numId="32">
    <w:abstractNumId w:val="15"/>
  </w:num>
  <w:num w:numId="33">
    <w:abstractNumId w:val="22"/>
  </w:num>
  <w:num w:numId="34">
    <w:abstractNumId w:val="12"/>
  </w:num>
  <w:num w:numId="35">
    <w:abstractNumId w:val="23"/>
  </w:num>
  <w:num w:numId="36">
    <w:abstractNumId w:val="31"/>
  </w:num>
  <w:num w:numId="37">
    <w:abstractNumId w:val="24"/>
  </w:num>
  <w:num w:numId="38">
    <w:abstractNumId w:val="4"/>
  </w:num>
  <w:num w:numId="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48"/>
    <w:rsid w:val="00017645"/>
    <w:rsid w:val="000177D3"/>
    <w:rsid w:val="00017EF7"/>
    <w:rsid w:val="00020097"/>
    <w:rsid w:val="00026855"/>
    <w:rsid w:val="0004330F"/>
    <w:rsid w:val="000512E0"/>
    <w:rsid w:val="00051C70"/>
    <w:rsid w:val="000579FB"/>
    <w:rsid w:val="00060A0B"/>
    <w:rsid w:val="00060AA4"/>
    <w:rsid w:val="00064BE2"/>
    <w:rsid w:val="000745E0"/>
    <w:rsid w:val="000803DB"/>
    <w:rsid w:val="00081EE6"/>
    <w:rsid w:val="00083CDD"/>
    <w:rsid w:val="000914B5"/>
    <w:rsid w:val="00094BF0"/>
    <w:rsid w:val="00097670"/>
    <w:rsid w:val="000A2501"/>
    <w:rsid w:val="000C683F"/>
    <w:rsid w:val="000E36BE"/>
    <w:rsid w:val="000E4FA4"/>
    <w:rsid w:val="000E75A8"/>
    <w:rsid w:val="000E7FF0"/>
    <w:rsid w:val="000F1B4A"/>
    <w:rsid w:val="000F7737"/>
    <w:rsid w:val="001054A7"/>
    <w:rsid w:val="00112CDF"/>
    <w:rsid w:val="00113887"/>
    <w:rsid w:val="00115376"/>
    <w:rsid w:val="00120BFB"/>
    <w:rsid w:val="00126070"/>
    <w:rsid w:val="00133741"/>
    <w:rsid w:val="00134718"/>
    <w:rsid w:val="00146732"/>
    <w:rsid w:val="00152470"/>
    <w:rsid w:val="00154AB5"/>
    <w:rsid w:val="001558EC"/>
    <w:rsid w:val="001558F2"/>
    <w:rsid w:val="00156829"/>
    <w:rsid w:val="00156F65"/>
    <w:rsid w:val="001571C0"/>
    <w:rsid w:val="0016581C"/>
    <w:rsid w:val="00185086"/>
    <w:rsid w:val="0018720C"/>
    <w:rsid w:val="001924DF"/>
    <w:rsid w:val="00193576"/>
    <w:rsid w:val="001A0D79"/>
    <w:rsid w:val="001A5500"/>
    <w:rsid w:val="001A72C9"/>
    <w:rsid w:val="001B2808"/>
    <w:rsid w:val="001B2F4F"/>
    <w:rsid w:val="001C3BFC"/>
    <w:rsid w:val="001D1EB3"/>
    <w:rsid w:val="001D7DB7"/>
    <w:rsid w:val="001E7CE3"/>
    <w:rsid w:val="001F11CF"/>
    <w:rsid w:val="002061BE"/>
    <w:rsid w:val="002064CA"/>
    <w:rsid w:val="00213086"/>
    <w:rsid w:val="002139B7"/>
    <w:rsid w:val="00224C3B"/>
    <w:rsid w:val="002325F5"/>
    <w:rsid w:val="002337F8"/>
    <w:rsid w:val="00233824"/>
    <w:rsid w:val="00234CEB"/>
    <w:rsid w:val="00235734"/>
    <w:rsid w:val="00236D23"/>
    <w:rsid w:val="00240543"/>
    <w:rsid w:val="00242FFD"/>
    <w:rsid w:val="00251CEF"/>
    <w:rsid w:val="00253AF0"/>
    <w:rsid w:val="00256147"/>
    <w:rsid w:val="00263C74"/>
    <w:rsid w:val="00265017"/>
    <w:rsid w:val="002727CA"/>
    <w:rsid w:val="002879F6"/>
    <w:rsid w:val="0029300B"/>
    <w:rsid w:val="00295F50"/>
    <w:rsid w:val="00296B1A"/>
    <w:rsid w:val="002A2EE7"/>
    <w:rsid w:val="002A436E"/>
    <w:rsid w:val="002B2368"/>
    <w:rsid w:val="002B2880"/>
    <w:rsid w:val="002C59EA"/>
    <w:rsid w:val="002C6DCB"/>
    <w:rsid w:val="002D03D8"/>
    <w:rsid w:val="002D7109"/>
    <w:rsid w:val="002E4B07"/>
    <w:rsid w:val="002E4E38"/>
    <w:rsid w:val="002E518A"/>
    <w:rsid w:val="002E61BA"/>
    <w:rsid w:val="002E71DF"/>
    <w:rsid w:val="002F0E70"/>
    <w:rsid w:val="002F1639"/>
    <w:rsid w:val="00301199"/>
    <w:rsid w:val="00304177"/>
    <w:rsid w:val="00304F89"/>
    <w:rsid w:val="00305AD3"/>
    <w:rsid w:val="003152C2"/>
    <w:rsid w:val="0032431C"/>
    <w:rsid w:val="00330868"/>
    <w:rsid w:val="003341F9"/>
    <w:rsid w:val="00336FE4"/>
    <w:rsid w:val="00341F26"/>
    <w:rsid w:val="003533D2"/>
    <w:rsid w:val="00355387"/>
    <w:rsid w:val="00355702"/>
    <w:rsid w:val="003601E3"/>
    <w:rsid w:val="00362AFA"/>
    <w:rsid w:val="003637CA"/>
    <w:rsid w:val="00363A00"/>
    <w:rsid w:val="00363C5E"/>
    <w:rsid w:val="00364198"/>
    <w:rsid w:val="00367A5F"/>
    <w:rsid w:val="00373834"/>
    <w:rsid w:val="00381DA3"/>
    <w:rsid w:val="003821FF"/>
    <w:rsid w:val="00383505"/>
    <w:rsid w:val="0038747A"/>
    <w:rsid w:val="003A0B8A"/>
    <w:rsid w:val="003A5B8C"/>
    <w:rsid w:val="003B0852"/>
    <w:rsid w:val="003B4869"/>
    <w:rsid w:val="003B4DFD"/>
    <w:rsid w:val="003C08A6"/>
    <w:rsid w:val="003D57AD"/>
    <w:rsid w:val="00405929"/>
    <w:rsid w:val="00407015"/>
    <w:rsid w:val="00412BB2"/>
    <w:rsid w:val="0041445A"/>
    <w:rsid w:val="00424BB5"/>
    <w:rsid w:val="00436946"/>
    <w:rsid w:val="004371B5"/>
    <w:rsid w:val="00461307"/>
    <w:rsid w:val="00484A41"/>
    <w:rsid w:val="00486EBE"/>
    <w:rsid w:val="004A4AED"/>
    <w:rsid w:val="004A6A1B"/>
    <w:rsid w:val="004B3A30"/>
    <w:rsid w:val="004B6D63"/>
    <w:rsid w:val="004D566C"/>
    <w:rsid w:val="004E05D5"/>
    <w:rsid w:val="004E3774"/>
    <w:rsid w:val="004E756E"/>
    <w:rsid w:val="004F0D4B"/>
    <w:rsid w:val="004F7392"/>
    <w:rsid w:val="0050247C"/>
    <w:rsid w:val="00504625"/>
    <w:rsid w:val="005171D3"/>
    <w:rsid w:val="00521AFD"/>
    <w:rsid w:val="00524390"/>
    <w:rsid w:val="00526B6C"/>
    <w:rsid w:val="00535066"/>
    <w:rsid w:val="0053701E"/>
    <w:rsid w:val="0054071B"/>
    <w:rsid w:val="005452E8"/>
    <w:rsid w:val="005544C0"/>
    <w:rsid w:val="005547FA"/>
    <w:rsid w:val="00557546"/>
    <w:rsid w:val="00562142"/>
    <w:rsid w:val="00562254"/>
    <w:rsid w:val="00565BFA"/>
    <w:rsid w:val="005811D5"/>
    <w:rsid w:val="0058201C"/>
    <w:rsid w:val="005831CF"/>
    <w:rsid w:val="00593FEC"/>
    <w:rsid w:val="005A1FCD"/>
    <w:rsid w:val="005A3289"/>
    <w:rsid w:val="005A5F57"/>
    <w:rsid w:val="005A7DD4"/>
    <w:rsid w:val="005B31DF"/>
    <w:rsid w:val="005C40CB"/>
    <w:rsid w:val="005D0EC8"/>
    <w:rsid w:val="005D65ED"/>
    <w:rsid w:val="005D747C"/>
    <w:rsid w:val="005E2D4F"/>
    <w:rsid w:val="005F3B8B"/>
    <w:rsid w:val="00602532"/>
    <w:rsid w:val="0061768F"/>
    <w:rsid w:val="00627B68"/>
    <w:rsid w:val="00633804"/>
    <w:rsid w:val="00635FE0"/>
    <w:rsid w:val="00636F94"/>
    <w:rsid w:val="00642420"/>
    <w:rsid w:val="00642CA6"/>
    <w:rsid w:val="00650774"/>
    <w:rsid w:val="00652797"/>
    <w:rsid w:val="00664786"/>
    <w:rsid w:val="0066610D"/>
    <w:rsid w:val="006748CD"/>
    <w:rsid w:val="00674A22"/>
    <w:rsid w:val="00683D33"/>
    <w:rsid w:val="00683D68"/>
    <w:rsid w:val="006867C7"/>
    <w:rsid w:val="0069190F"/>
    <w:rsid w:val="00692435"/>
    <w:rsid w:val="00693555"/>
    <w:rsid w:val="006939E1"/>
    <w:rsid w:val="006A2AA5"/>
    <w:rsid w:val="006A3E88"/>
    <w:rsid w:val="006A4ECA"/>
    <w:rsid w:val="006A6A57"/>
    <w:rsid w:val="006C025F"/>
    <w:rsid w:val="006C253A"/>
    <w:rsid w:val="006C2E40"/>
    <w:rsid w:val="006C3DFF"/>
    <w:rsid w:val="006C4476"/>
    <w:rsid w:val="006C6E98"/>
    <w:rsid w:val="006D1A0E"/>
    <w:rsid w:val="006D2DFF"/>
    <w:rsid w:val="006D2F33"/>
    <w:rsid w:val="006E1A75"/>
    <w:rsid w:val="006E2D1D"/>
    <w:rsid w:val="006E510C"/>
    <w:rsid w:val="006E54B8"/>
    <w:rsid w:val="006E55F2"/>
    <w:rsid w:val="006F1637"/>
    <w:rsid w:val="007116D1"/>
    <w:rsid w:val="007150B3"/>
    <w:rsid w:val="0072219C"/>
    <w:rsid w:val="00726732"/>
    <w:rsid w:val="00730AF7"/>
    <w:rsid w:val="00734548"/>
    <w:rsid w:val="00770394"/>
    <w:rsid w:val="00771ABA"/>
    <w:rsid w:val="0077386A"/>
    <w:rsid w:val="0078357B"/>
    <w:rsid w:val="007840E8"/>
    <w:rsid w:val="00786C66"/>
    <w:rsid w:val="00795C12"/>
    <w:rsid w:val="007B7164"/>
    <w:rsid w:val="007D255E"/>
    <w:rsid w:val="007D2916"/>
    <w:rsid w:val="007D48BA"/>
    <w:rsid w:val="007D6914"/>
    <w:rsid w:val="007E5313"/>
    <w:rsid w:val="007F74BF"/>
    <w:rsid w:val="008012B4"/>
    <w:rsid w:val="0081390D"/>
    <w:rsid w:val="008257E3"/>
    <w:rsid w:val="00835A99"/>
    <w:rsid w:val="008364D5"/>
    <w:rsid w:val="0083670E"/>
    <w:rsid w:val="00850899"/>
    <w:rsid w:val="00852338"/>
    <w:rsid w:val="00855E55"/>
    <w:rsid w:val="00861514"/>
    <w:rsid w:val="00867EC4"/>
    <w:rsid w:val="008765E4"/>
    <w:rsid w:val="008849F5"/>
    <w:rsid w:val="00886B2D"/>
    <w:rsid w:val="00887477"/>
    <w:rsid w:val="00890151"/>
    <w:rsid w:val="008A0D78"/>
    <w:rsid w:val="008B0368"/>
    <w:rsid w:val="008B307C"/>
    <w:rsid w:val="008B7CA6"/>
    <w:rsid w:val="008C0565"/>
    <w:rsid w:val="008C24FE"/>
    <w:rsid w:val="008C3161"/>
    <w:rsid w:val="008C5C7D"/>
    <w:rsid w:val="008F62B7"/>
    <w:rsid w:val="009013A0"/>
    <w:rsid w:val="0091101B"/>
    <w:rsid w:val="009131DA"/>
    <w:rsid w:val="00920313"/>
    <w:rsid w:val="00922ED9"/>
    <w:rsid w:val="009238F0"/>
    <w:rsid w:val="00932733"/>
    <w:rsid w:val="00940453"/>
    <w:rsid w:val="00947402"/>
    <w:rsid w:val="009505CA"/>
    <w:rsid w:val="00960177"/>
    <w:rsid w:val="0098433B"/>
    <w:rsid w:val="00990CC1"/>
    <w:rsid w:val="009C0D17"/>
    <w:rsid w:val="009C5E6C"/>
    <w:rsid w:val="009E4DC1"/>
    <w:rsid w:val="009F1ED9"/>
    <w:rsid w:val="00A25A9E"/>
    <w:rsid w:val="00A265A3"/>
    <w:rsid w:val="00A34233"/>
    <w:rsid w:val="00A4117D"/>
    <w:rsid w:val="00A51430"/>
    <w:rsid w:val="00A63B8B"/>
    <w:rsid w:val="00A65402"/>
    <w:rsid w:val="00A654FC"/>
    <w:rsid w:val="00A77471"/>
    <w:rsid w:val="00A81242"/>
    <w:rsid w:val="00A83950"/>
    <w:rsid w:val="00A9025A"/>
    <w:rsid w:val="00A90A99"/>
    <w:rsid w:val="00A94E4C"/>
    <w:rsid w:val="00AB51BD"/>
    <w:rsid w:val="00AC5B01"/>
    <w:rsid w:val="00AC6986"/>
    <w:rsid w:val="00AD2A28"/>
    <w:rsid w:val="00AD673C"/>
    <w:rsid w:val="00AE5ACA"/>
    <w:rsid w:val="00AE729A"/>
    <w:rsid w:val="00B11EE3"/>
    <w:rsid w:val="00B14023"/>
    <w:rsid w:val="00B23268"/>
    <w:rsid w:val="00B30ACE"/>
    <w:rsid w:val="00B30FE1"/>
    <w:rsid w:val="00B3764A"/>
    <w:rsid w:val="00B4026D"/>
    <w:rsid w:val="00B40C87"/>
    <w:rsid w:val="00B4221E"/>
    <w:rsid w:val="00B439D5"/>
    <w:rsid w:val="00B5012B"/>
    <w:rsid w:val="00B549F9"/>
    <w:rsid w:val="00B617D0"/>
    <w:rsid w:val="00B63E56"/>
    <w:rsid w:val="00B73B7B"/>
    <w:rsid w:val="00B82A5F"/>
    <w:rsid w:val="00B853FB"/>
    <w:rsid w:val="00B9412B"/>
    <w:rsid w:val="00B9579A"/>
    <w:rsid w:val="00B96D1A"/>
    <w:rsid w:val="00B96E99"/>
    <w:rsid w:val="00BC5B09"/>
    <w:rsid w:val="00BC662C"/>
    <w:rsid w:val="00BD0E9E"/>
    <w:rsid w:val="00BE2A70"/>
    <w:rsid w:val="00BF1C34"/>
    <w:rsid w:val="00BF4515"/>
    <w:rsid w:val="00BF53CE"/>
    <w:rsid w:val="00C05031"/>
    <w:rsid w:val="00C1789B"/>
    <w:rsid w:val="00C22814"/>
    <w:rsid w:val="00C314E3"/>
    <w:rsid w:val="00C412CE"/>
    <w:rsid w:val="00C43288"/>
    <w:rsid w:val="00C4715C"/>
    <w:rsid w:val="00C47F8C"/>
    <w:rsid w:val="00C52000"/>
    <w:rsid w:val="00C526D4"/>
    <w:rsid w:val="00C55239"/>
    <w:rsid w:val="00C56A14"/>
    <w:rsid w:val="00C631F5"/>
    <w:rsid w:val="00C64CF0"/>
    <w:rsid w:val="00C67D01"/>
    <w:rsid w:val="00C722C3"/>
    <w:rsid w:val="00C73E36"/>
    <w:rsid w:val="00C87A06"/>
    <w:rsid w:val="00CA614F"/>
    <w:rsid w:val="00CC6BBB"/>
    <w:rsid w:val="00CF1807"/>
    <w:rsid w:val="00CF339B"/>
    <w:rsid w:val="00D033F3"/>
    <w:rsid w:val="00D116CB"/>
    <w:rsid w:val="00D16BBA"/>
    <w:rsid w:val="00D16D94"/>
    <w:rsid w:val="00D24611"/>
    <w:rsid w:val="00D24A2B"/>
    <w:rsid w:val="00D360A7"/>
    <w:rsid w:val="00D421D4"/>
    <w:rsid w:val="00D4396B"/>
    <w:rsid w:val="00D46B48"/>
    <w:rsid w:val="00D474B9"/>
    <w:rsid w:val="00D60ADE"/>
    <w:rsid w:val="00D64D00"/>
    <w:rsid w:val="00D67CA5"/>
    <w:rsid w:val="00D733E2"/>
    <w:rsid w:val="00D753C4"/>
    <w:rsid w:val="00D83037"/>
    <w:rsid w:val="00D863C5"/>
    <w:rsid w:val="00D87F42"/>
    <w:rsid w:val="00DA2383"/>
    <w:rsid w:val="00DB2858"/>
    <w:rsid w:val="00DB48BD"/>
    <w:rsid w:val="00DC724E"/>
    <w:rsid w:val="00DE1028"/>
    <w:rsid w:val="00DE18B8"/>
    <w:rsid w:val="00E10FE8"/>
    <w:rsid w:val="00E1763E"/>
    <w:rsid w:val="00E24AF9"/>
    <w:rsid w:val="00E25638"/>
    <w:rsid w:val="00E35FC3"/>
    <w:rsid w:val="00E375EC"/>
    <w:rsid w:val="00E43C55"/>
    <w:rsid w:val="00E46003"/>
    <w:rsid w:val="00E46073"/>
    <w:rsid w:val="00E55FB6"/>
    <w:rsid w:val="00E63142"/>
    <w:rsid w:val="00E704A9"/>
    <w:rsid w:val="00E76644"/>
    <w:rsid w:val="00E77D0E"/>
    <w:rsid w:val="00E90DAC"/>
    <w:rsid w:val="00E911C9"/>
    <w:rsid w:val="00E939D6"/>
    <w:rsid w:val="00E95820"/>
    <w:rsid w:val="00EA0799"/>
    <w:rsid w:val="00EA223A"/>
    <w:rsid w:val="00EA34EC"/>
    <w:rsid w:val="00EC6472"/>
    <w:rsid w:val="00ED3A67"/>
    <w:rsid w:val="00EF0C27"/>
    <w:rsid w:val="00F0698C"/>
    <w:rsid w:val="00F06B69"/>
    <w:rsid w:val="00F17E36"/>
    <w:rsid w:val="00F31A27"/>
    <w:rsid w:val="00F400FB"/>
    <w:rsid w:val="00F41337"/>
    <w:rsid w:val="00F46EAB"/>
    <w:rsid w:val="00F50F38"/>
    <w:rsid w:val="00F5121A"/>
    <w:rsid w:val="00F60E95"/>
    <w:rsid w:val="00F705F8"/>
    <w:rsid w:val="00F75BA5"/>
    <w:rsid w:val="00F81CA9"/>
    <w:rsid w:val="00F8640F"/>
    <w:rsid w:val="00F96043"/>
    <w:rsid w:val="00FB58AD"/>
    <w:rsid w:val="00FC27F3"/>
    <w:rsid w:val="00FD6683"/>
    <w:rsid w:val="00FD6702"/>
    <w:rsid w:val="00FD78B3"/>
    <w:rsid w:val="00FE0699"/>
    <w:rsid w:val="00FE274C"/>
    <w:rsid w:val="00FE631A"/>
    <w:rsid w:val="00FF4B3B"/>
    <w:rsid w:val="00FF79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712E3-6034-4066-9332-25BD75A9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73E36"/>
    <w:pPr>
      <w:keepNext/>
      <w:keepLines/>
      <w:suppressAutoHyphens/>
      <w:spacing w:before="480" w:after="0"/>
      <w:outlineLvl w:val="0"/>
    </w:pPr>
    <w:rPr>
      <w:rFonts w:ascii="Cambria" w:eastAsia="Times New Roman" w:hAnsi="Cambria" w:cs="Times New Roman"/>
      <w:b/>
      <w:bCs/>
      <w:color w:val="365F91"/>
      <w:sz w:val="28"/>
      <w:szCs w:val="28"/>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6B48"/>
    <w:pPr>
      <w:ind w:left="720"/>
      <w:contextualSpacing/>
    </w:pPr>
  </w:style>
  <w:style w:type="table" w:styleId="Grilledutableau">
    <w:name w:val="Table Grid"/>
    <w:basedOn w:val="TableauNormal"/>
    <w:uiPriority w:val="59"/>
    <w:rsid w:val="00E37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F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F50"/>
    <w:rPr>
      <w:rFonts w:ascii="Tahoma" w:hAnsi="Tahoma" w:cs="Tahoma"/>
      <w:sz w:val="16"/>
      <w:szCs w:val="16"/>
    </w:rPr>
  </w:style>
  <w:style w:type="paragraph" w:styleId="En-tte">
    <w:name w:val="header"/>
    <w:basedOn w:val="Normal"/>
    <w:link w:val="En-tteCar"/>
    <w:unhideWhenUsed/>
    <w:rsid w:val="00295F50"/>
    <w:pPr>
      <w:tabs>
        <w:tab w:val="center" w:pos="4536"/>
        <w:tab w:val="right" w:pos="9072"/>
      </w:tabs>
      <w:spacing w:after="0" w:line="240" w:lineRule="auto"/>
    </w:pPr>
  </w:style>
  <w:style w:type="character" w:customStyle="1" w:styleId="En-tteCar">
    <w:name w:val="En-tête Car"/>
    <w:basedOn w:val="Policepardfaut"/>
    <w:link w:val="En-tte"/>
    <w:uiPriority w:val="99"/>
    <w:rsid w:val="00295F50"/>
  </w:style>
  <w:style w:type="paragraph" w:styleId="Pieddepage">
    <w:name w:val="footer"/>
    <w:basedOn w:val="Normal"/>
    <w:link w:val="PieddepageCar"/>
    <w:uiPriority w:val="99"/>
    <w:unhideWhenUsed/>
    <w:rsid w:val="00295F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F50"/>
  </w:style>
  <w:style w:type="paragraph" w:customStyle="1" w:styleId="AllCapsHeading">
    <w:name w:val="All Caps Heading"/>
    <w:basedOn w:val="Normal"/>
    <w:rsid w:val="00295F50"/>
    <w:pPr>
      <w:spacing w:after="0" w:line="240" w:lineRule="auto"/>
    </w:pPr>
    <w:rPr>
      <w:rFonts w:ascii="Tahoma" w:eastAsia="Times New Roman" w:hAnsi="Tahoma" w:cs="Tahoma"/>
      <w:b/>
      <w:caps/>
      <w:color w:val="808080"/>
      <w:spacing w:val="4"/>
      <w:sz w:val="14"/>
      <w:szCs w:val="14"/>
      <w:lang w:val="en-US" w:bidi="en-US"/>
    </w:rPr>
  </w:style>
  <w:style w:type="character" w:customStyle="1" w:styleId="Titre1Car">
    <w:name w:val="Titre 1 Car"/>
    <w:basedOn w:val="Policepardfaut"/>
    <w:link w:val="Titre1"/>
    <w:uiPriority w:val="9"/>
    <w:rsid w:val="00C73E36"/>
    <w:rPr>
      <w:rFonts w:ascii="Cambria" w:eastAsia="Times New Roman" w:hAnsi="Cambria" w:cs="Times New Roman"/>
      <w:b/>
      <w:bCs/>
      <w:color w:val="365F91"/>
      <w:sz w:val="28"/>
      <w:szCs w:val="28"/>
      <w:lang w:val="fr-FR" w:eastAsia="ar-SA"/>
    </w:rPr>
  </w:style>
  <w:style w:type="character" w:styleId="Numrodepage">
    <w:name w:val="page number"/>
    <w:basedOn w:val="Policepardfaut"/>
    <w:semiHidden/>
    <w:rsid w:val="00F41337"/>
  </w:style>
  <w:style w:type="paragraph" w:styleId="NormalWeb">
    <w:name w:val="Normal (Web)"/>
    <w:basedOn w:val="Normal"/>
    <w:uiPriority w:val="99"/>
    <w:unhideWhenUsed/>
    <w:rsid w:val="00F4133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B63E56"/>
    <w:rPr>
      <w:color w:val="0563C1"/>
      <w:u w:val="single"/>
    </w:rPr>
  </w:style>
  <w:style w:type="character" w:styleId="Mentionnonrsolue">
    <w:name w:val="Unresolved Mention"/>
    <w:basedOn w:val="Policepardfaut"/>
    <w:uiPriority w:val="99"/>
    <w:semiHidden/>
    <w:unhideWhenUsed/>
    <w:rsid w:val="00FE6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614">
      <w:bodyDiv w:val="1"/>
      <w:marLeft w:val="0"/>
      <w:marRight w:val="0"/>
      <w:marTop w:val="0"/>
      <w:marBottom w:val="0"/>
      <w:divBdr>
        <w:top w:val="none" w:sz="0" w:space="0" w:color="auto"/>
        <w:left w:val="none" w:sz="0" w:space="0" w:color="auto"/>
        <w:bottom w:val="none" w:sz="0" w:space="0" w:color="auto"/>
        <w:right w:val="none" w:sz="0" w:space="0" w:color="auto"/>
      </w:divBdr>
    </w:div>
    <w:div w:id="286202113">
      <w:bodyDiv w:val="1"/>
      <w:marLeft w:val="0"/>
      <w:marRight w:val="0"/>
      <w:marTop w:val="0"/>
      <w:marBottom w:val="0"/>
      <w:divBdr>
        <w:top w:val="none" w:sz="0" w:space="0" w:color="auto"/>
        <w:left w:val="none" w:sz="0" w:space="0" w:color="auto"/>
        <w:bottom w:val="none" w:sz="0" w:space="0" w:color="auto"/>
        <w:right w:val="none" w:sz="0" w:space="0" w:color="auto"/>
      </w:divBdr>
    </w:div>
    <w:div w:id="290861337">
      <w:bodyDiv w:val="1"/>
      <w:marLeft w:val="0"/>
      <w:marRight w:val="0"/>
      <w:marTop w:val="0"/>
      <w:marBottom w:val="0"/>
      <w:divBdr>
        <w:top w:val="none" w:sz="0" w:space="0" w:color="auto"/>
        <w:left w:val="none" w:sz="0" w:space="0" w:color="auto"/>
        <w:bottom w:val="none" w:sz="0" w:space="0" w:color="auto"/>
        <w:right w:val="none" w:sz="0" w:space="0" w:color="auto"/>
      </w:divBdr>
    </w:div>
    <w:div w:id="360398251">
      <w:bodyDiv w:val="1"/>
      <w:marLeft w:val="0"/>
      <w:marRight w:val="0"/>
      <w:marTop w:val="0"/>
      <w:marBottom w:val="0"/>
      <w:divBdr>
        <w:top w:val="none" w:sz="0" w:space="0" w:color="auto"/>
        <w:left w:val="none" w:sz="0" w:space="0" w:color="auto"/>
        <w:bottom w:val="none" w:sz="0" w:space="0" w:color="auto"/>
        <w:right w:val="none" w:sz="0" w:space="0" w:color="auto"/>
      </w:divBdr>
    </w:div>
    <w:div w:id="419760175">
      <w:bodyDiv w:val="1"/>
      <w:marLeft w:val="0"/>
      <w:marRight w:val="0"/>
      <w:marTop w:val="0"/>
      <w:marBottom w:val="0"/>
      <w:divBdr>
        <w:top w:val="none" w:sz="0" w:space="0" w:color="auto"/>
        <w:left w:val="none" w:sz="0" w:space="0" w:color="auto"/>
        <w:bottom w:val="none" w:sz="0" w:space="0" w:color="auto"/>
        <w:right w:val="none" w:sz="0" w:space="0" w:color="auto"/>
      </w:divBdr>
    </w:div>
    <w:div w:id="433479012">
      <w:bodyDiv w:val="1"/>
      <w:marLeft w:val="0"/>
      <w:marRight w:val="0"/>
      <w:marTop w:val="0"/>
      <w:marBottom w:val="0"/>
      <w:divBdr>
        <w:top w:val="none" w:sz="0" w:space="0" w:color="auto"/>
        <w:left w:val="none" w:sz="0" w:space="0" w:color="auto"/>
        <w:bottom w:val="none" w:sz="0" w:space="0" w:color="auto"/>
        <w:right w:val="none" w:sz="0" w:space="0" w:color="auto"/>
      </w:divBdr>
    </w:div>
    <w:div w:id="593587194">
      <w:bodyDiv w:val="1"/>
      <w:marLeft w:val="0"/>
      <w:marRight w:val="0"/>
      <w:marTop w:val="0"/>
      <w:marBottom w:val="0"/>
      <w:divBdr>
        <w:top w:val="none" w:sz="0" w:space="0" w:color="auto"/>
        <w:left w:val="none" w:sz="0" w:space="0" w:color="auto"/>
        <w:bottom w:val="none" w:sz="0" w:space="0" w:color="auto"/>
        <w:right w:val="none" w:sz="0" w:space="0" w:color="auto"/>
      </w:divBdr>
    </w:div>
    <w:div w:id="643585533">
      <w:bodyDiv w:val="1"/>
      <w:marLeft w:val="0"/>
      <w:marRight w:val="0"/>
      <w:marTop w:val="0"/>
      <w:marBottom w:val="0"/>
      <w:divBdr>
        <w:top w:val="none" w:sz="0" w:space="0" w:color="auto"/>
        <w:left w:val="none" w:sz="0" w:space="0" w:color="auto"/>
        <w:bottom w:val="none" w:sz="0" w:space="0" w:color="auto"/>
        <w:right w:val="none" w:sz="0" w:space="0" w:color="auto"/>
      </w:divBdr>
    </w:div>
    <w:div w:id="686520007">
      <w:bodyDiv w:val="1"/>
      <w:marLeft w:val="0"/>
      <w:marRight w:val="0"/>
      <w:marTop w:val="0"/>
      <w:marBottom w:val="0"/>
      <w:divBdr>
        <w:top w:val="none" w:sz="0" w:space="0" w:color="auto"/>
        <w:left w:val="none" w:sz="0" w:space="0" w:color="auto"/>
        <w:bottom w:val="none" w:sz="0" w:space="0" w:color="auto"/>
        <w:right w:val="none" w:sz="0" w:space="0" w:color="auto"/>
      </w:divBdr>
    </w:div>
    <w:div w:id="735786184">
      <w:bodyDiv w:val="1"/>
      <w:marLeft w:val="0"/>
      <w:marRight w:val="0"/>
      <w:marTop w:val="0"/>
      <w:marBottom w:val="0"/>
      <w:divBdr>
        <w:top w:val="none" w:sz="0" w:space="0" w:color="auto"/>
        <w:left w:val="none" w:sz="0" w:space="0" w:color="auto"/>
        <w:bottom w:val="none" w:sz="0" w:space="0" w:color="auto"/>
        <w:right w:val="none" w:sz="0" w:space="0" w:color="auto"/>
      </w:divBdr>
    </w:div>
    <w:div w:id="756170698">
      <w:bodyDiv w:val="1"/>
      <w:marLeft w:val="0"/>
      <w:marRight w:val="0"/>
      <w:marTop w:val="0"/>
      <w:marBottom w:val="0"/>
      <w:divBdr>
        <w:top w:val="none" w:sz="0" w:space="0" w:color="auto"/>
        <w:left w:val="none" w:sz="0" w:space="0" w:color="auto"/>
        <w:bottom w:val="none" w:sz="0" w:space="0" w:color="auto"/>
        <w:right w:val="none" w:sz="0" w:space="0" w:color="auto"/>
      </w:divBdr>
    </w:div>
    <w:div w:id="805780180">
      <w:bodyDiv w:val="1"/>
      <w:marLeft w:val="0"/>
      <w:marRight w:val="0"/>
      <w:marTop w:val="0"/>
      <w:marBottom w:val="0"/>
      <w:divBdr>
        <w:top w:val="none" w:sz="0" w:space="0" w:color="auto"/>
        <w:left w:val="none" w:sz="0" w:space="0" w:color="auto"/>
        <w:bottom w:val="none" w:sz="0" w:space="0" w:color="auto"/>
        <w:right w:val="none" w:sz="0" w:space="0" w:color="auto"/>
      </w:divBdr>
    </w:div>
    <w:div w:id="832839551">
      <w:bodyDiv w:val="1"/>
      <w:marLeft w:val="0"/>
      <w:marRight w:val="0"/>
      <w:marTop w:val="0"/>
      <w:marBottom w:val="0"/>
      <w:divBdr>
        <w:top w:val="none" w:sz="0" w:space="0" w:color="auto"/>
        <w:left w:val="none" w:sz="0" w:space="0" w:color="auto"/>
        <w:bottom w:val="none" w:sz="0" w:space="0" w:color="auto"/>
        <w:right w:val="none" w:sz="0" w:space="0" w:color="auto"/>
      </w:divBdr>
    </w:div>
    <w:div w:id="843519310">
      <w:bodyDiv w:val="1"/>
      <w:marLeft w:val="0"/>
      <w:marRight w:val="0"/>
      <w:marTop w:val="0"/>
      <w:marBottom w:val="0"/>
      <w:divBdr>
        <w:top w:val="none" w:sz="0" w:space="0" w:color="auto"/>
        <w:left w:val="none" w:sz="0" w:space="0" w:color="auto"/>
        <w:bottom w:val="none" w:sz="0" w:space="0" w:color="auto"/>
        <w:right w:val="none" w:sz="0" w:space="0" w:color="auto"/>
      </w:divBdr>
    </w:div>
    <w:div w:id="902062991">
      <w:bodyDiv w:val="1"/>
      <w:marLeft w:val="0"/>
      <w:marRight w:val="0"/>
      <w:marTop w:val="0"/>
      <w:marBottom w:val="0"/>
      <w:divBdr>
        <w:top w:val="none" w:sz="0" w:space="0" w:color="auto"/>
        <w:left w:val="none" w:sz="0" w:space="0" w:color="auto"/>
        <w:bottom w:val="none" w:sz="0" w:space="0" w:color="auto"/>
        <w:right w:val="none" w:sz="0" w:space="0" w:color="auto"/>
      </w:divBdr>
    </w:div>
    <w:div w:id="936520662">
      <w:bodyDiv w:val="1"/>
      <w:marLeft w:val="0"/>
      <w:marRight w:val="0"/>
      <w:marTop w:val="0"/>
      <w:marBottom w:val="0"/>
      <w:divBdr>
        <w:top w:val="none" w:sz="0" w:space="0" w:color="auto"/>
        <w:left w:val="none" w:sz="0" w:space="0" w:color="auto"/>
        <w:bottom w:val="none" w:sz="0" w:space="0" w:color="auto"/>
        <w:right w:val="none" w:sz="0" w:space="0" w:color="auto"/>
      </w:divBdr>
    </w:div>
    <w:div w:id="1037585328">
      <w:bodyDiv w:val="1"/>
      <w:marLeft w:val="0"/>
      <w:marRight w:val="0"/>
      <w:marTop w:val="0"/>
      <w:marBottom w:val="0"/>
      <w:divBdr>
        <w:top w:val="none" w:sz="0" w:space="0" w:color="auto"/>
        <w:left w:val="none" w:sz="0" w:space="0" w:color="auto"/>
        <w:bottom w:val="none" w:sz="0" w:space="0" w:color="auto"/>
        <w:right w:val="none" w:sz="0" w:space="0" w:color="auto"/>
      </w:divBdr>
      <w:divsChild>
        <w:div w:id="1017149255">
          <w:marLeft w:val="547"/>
          <w:marRight w:val="0"/>
          <w:marTop w:val="0"/>
          <w:marBottom w:val="0"/>
          <w:divBdr>
            <w:top w:val="none" w:sz="0" w:space="0" w:color="auto"/>
            <w:left w:val="none" w:sz="0" w:space="0" w:color="auto"/>
            <w:bottom w:val="none" w:sz="0" w:space="0" w:color="auto"/>
            <w:right w:val="none" w:sz="0" w:space="0" w:color="auto"/>
          </w:divBdr>
        </w:div>
        <w:div w:id="71659427">
          <w:marLeft w:val="547"/>
          <w:marRight w:val="0"/>
          <w:marTop w:val="0"/>
          <w:marBottom w:val="0"/>
          <w:divBdr>
            <w:top w:val="none" w:sz="0" w:space="0" w:color="auto"/>
            <w:left w:val="none" w:sz="0" w:space="0" w:color="auto"/>
            <w:bottom w:val="none" w:sz="0" w:space="0" w:color="auto"/>
            <w:right w:val="none" w:sz="0" w:space="0" w:color="auto"/>
          </w:divBdr>
        </w:div>
        <w:div w:id="1274365143">
          <w:marLeft w:val="547"/>
          <w:marRight w:val="0"/>
          <w:marTop w:val="0"/>
          <w:marBottom w:val="0"/>
          <w:divBdr>
            <w:top w:val="none" w:sz="0" w:space="0" w:color="auto"/>
            <w:left w:val="none" w:sz="0" w:space="0" w:color="auto"/>
            <w:bottom w:val="none" w:sz="0" w:space="0" w:color="auto"/>
            <w:right w:val="none" w:sz="0" w:space="0" w:color="auto"/>
          </w:divBdr>
        </w:div>
        <w:div w:id="598679003">
          <w:marLeft w:val="547"/>
          <w:marRight w:val="0"/>
          <w:marTop w:val="0"/>
          <w:marBottom w:val="0"/>
          <w:divBdr>
            <w:top w:val="none" w:sz="0" w:space="0" w:color="auto"/>
            <w:left w:val="none" w:sz="0" w:space="0" w:color="auto"/>
            <w:bottom w:val="none" w:sz="0" w:space="0" w:color="auto"/>
            <w:right w:val="none" w:sz="0" w:space="0" w:color="auto"/>
          </w:divBdr>
        </w:div>
        <w:div w:id="147207807">
          <w:marLeft w:val="547"/>
          <w:marRight w:val="0"/>
          <w:marTop w:val="0"/>
          <w:marBottom w:val="0"/>
          <w:divBdr>
            <w:top w:val="none" w:sz="0" w:space="0" w:color="auto"/>
            <w:left w:val="none" w:sz="0" w:space="0" w:color="auto"/>
            <w:bottom w:val="none" w:sz="0" w:space="0" w:color="auto"/>
            <w:right w:val="none" w:sz="0" w:space="0" w:color="auto"/>
          </w:divBdr>
        </w:div>
      </w:divsChild>
    </w:div>
    <w:div w:id="1039549598">
      <w:bodyDiv w:val="1"/>
      <w:marLeft w:val="0"/>
      <w:marRight w:val="0"/>
      <w:marTop w:val="0"/>
      <w:marBottom w:val="0"/>
      <w:divBdr>
        <w:top w:val="none" w:sz="0" w:space="0" w:color="auto"/>
        <w:left w:val="none" w:sz="0" w:space="0" w:color="auto"/>
        <w:bottom w:val="none" w:sz="0" w:space="0" w:color="auto"/>
        <w:right w:val="none" w:sz="0" w:space="0" w:color="auto"/>
      </w:divBdr>
    </w:div>
    <w:div w:id="1147550642">
      <w:bodyDiv w:val="1"/>
      <w:marLeft w:val="0"/>
      <w:marRight w:val="0"/>
      <w:marTop w:val="0"/>
      <w:marBottom w:val="0"/>
      <w:divBdr>
        <w:top w:val="none" w:sz="0" w:space="0" w:color="auto"/>
        <w:left w:val="none" w:sz="0" w:space="0" w:color="auto"/>
        <w:bottom w:val="none" w:sz="0" w:space="0" w:color="auto"/>
        <w:right w:val="none" w:sz="0" w:space="0" w:color="auto"/>
      </w:divBdr>
    </w:div>
    <w:div w:id="1154565727">
      <w:bodyDiv w:val="1"/>
      <w:marLeft w:val="0"/>
      <w:marRight w:val="0"/>
      <w:marTop w:val="0"/>
      <w:marBottom w:val="0"/>
      <w:divBdr>
        <w:top w:val="none" w:sz="0" w:space="0" w:color="auto"/>
        <w:left w:val="none" w:sz="0" w:space="0" w:color="auto"/>
        <w:bottom w:val="none" w:sz="0" w:space="0" w:color="auto"/>
        <w:right w:val="none" w:sz="0" w:space="0" w:color="auto"/>
      </w:divBdr>
    </w:div>
    <w:div w:id="1233463959">
      <w:bodyDiv w:val="1"/>
      <w:marLeft w:val="0"/>
      <w:marRight w:val="0"/>
      <w:marTop w:val="0"/>
      <w:marBottom w:val="0"/>
      <w:divBdr>
        <w:top w:val="none" w:sz="0" w:space="0" w:color="auto"/>
        <w:left w:val="none" w:sz="0" w:space="0" w:color="auto"/>
        <w:bottom w:val="none" w:sz="0" w:space="0" w:color="auto"/>
        <w:right w:val="none" w:sz="0" w:space="0" w:color="auto"/>
      </w:divBdr>
    </w:div>
    <w:div w:id="1259413015">
      <w:bodyDiv w:val="1"/>
      <w:marLeft w:val="0"/>
      <w:marRight w:val="0"/>
      <w:marTop w:val="0"/>
      <w:marBottom w:val="0"/>
      <w:divBdr>
        <w:top w:val="none" w:sz="0" w:space="0" w:color="auto"/>
        <w:left w:val="none" w:sz="0" w:space="0" w:color="auto"/>
        <w:bottom w:val="none" w:sz="0" w:space="0" w:color="auto"/>
        <w:right w:val="none" w:sz="0" w:space="0" w:color="auto"/>
      </w:divBdr>
    </w:div>
    <w:div w:id="1322075979">
      <w:bodyDiv w:val="1"/>
      <w:marLeft w:val="0"/>
      <w:marRight w:val="0"/>
      <w:marTop w:val="0"/>
      <w:marBottom w:val="0"/>
      <w:divBdr>
        <w:top w:val="none" w:sz="0" w:space="0" w:color="auto"/>
        <w:left w:val="none" w:sz="0" w:space="0" w:color="auto"/>
        <w:bottom w:val="none" w:sz="0" w:space="0" w:color="auto"/>
        <w:right w:val="none" w:sz="0" w:space="0" w:color="auto"/>
      </w:divBdr>
    </w:div>
    <w:div w:id="1337343539">
      <w:bodyDiv w:val="1"/>
      <w:marLeft w:val="0"/>
      <w:marRight w:val="0"/>
      <w:marTop w:val="0"/>
      <w:marBottom w:val="0"/>
      <w:divBdr>
        <w:top w:val="none" w:sz="0" w:space="0" w:color="auto"/>
        <w:left w:val="none" w:sz="0" w:space="0" w:color="auto"/>
        <w:bottom w:val="none" w:sz="0" w:space="0" w:color="auto"/>
        <w:right w:val="none" w:sz="0" w:space="0" w:color="auto"/>
      </w:divBdr>
    </w:div>
    <w:div w:id="1344279459">
      <w:bodyDiv w:val="1"/>
      <w:marLeft w:val="0"/>
      <w:marRight w:val="0"/>
      <w:marTop w:val="0"/>
      <w:marBottom w:val="0"/>
      <w:divBdr>
        <w:top w:val="none" w:sz="0" w:space="0" w:color="auto"/>
        <w:left w:val="none" w:sz="0" w:space="0" w:color="auto"/>
        <w:bottom w:val="none" w:sz="0" w:space="0" w:color="auto"/>
        <w:right w:val="none" w:sz="0" w:space="0" w:color="auto"/>
      </w:divBdr>
    </w:div>
    <w:div w:id="1475416074">
      <w:bodyDiv w:val="1"/>
      <w:marLeft w:val="0"/>
      <w:marRight w:val="0"/>
      <w:marTop w:val="0"/>
      <w:marBottom w:val="0"/>
      <w:divBdr>
        <w:top w:val="none" w:sz="0" w:space="0" w:color="auto"/>
        <w:left w:val="none" w:sz="0" w:space="0" w:color="auto"/>
        <w:bottom w:val="none" w:sz="0" w:space="0" w:color="auto"/>
        <w:right w:val="none" w:sz="0" w:space="0" w:color="auto"/>
      </w:divBdr>
    </w:div>
    <w:div w:id="1484159668">
      <w:bodyDiv w:val="1"/>
      <w:marLeft w:val="0"/>
      <w:marRight w:val="0"/>
      <w:marTop w:val="0"/>
      <w:marBottom w:val="0"/>
      <w:divBdr>
        <w:top w:val="none" w:sz="0" w:space="0" w:color="auto"/>
        <w:left w:val="none" w:sz="0" w:space="0" w:color="auto"/>
        <w:bottom w:val="none" w:sz="0" w:space="0" w:color="auto"/>
        <w:right w:val="none" w:sz="0" w:space="0" w:color="auto"/>
      </w:divBdr>
    </w:div>
    <w:div w:id="1501894155">
      <w:bodyDiv w:val="1"/>
      <w:marLeft w:val="0"/>
      <w:marRight w:val="0"/>
      <w:marTop w:val="0"/>
      <w:marBottom w:val="0"/>
      <w:divBdr>
        <w:top w:val="none" w:sz="0" w:space="0" w:color="auto"/>
        <w:left w:val="none" w:sz="0" w:space="0" w:color="auto"/>
        <w:bottom w:val="none" w:sz="0" w:space="0" w:color="auto"/>
        <w:right w:val="none" w:sz="0" w:space="0" w:color="auto"/>
      </w:divBdr>
    </w:div>
    <w:div w:id="1575240255">
      <w:bodyDiv w:val="1"/>
      <w:marLeft w:val="0"/>
      <w:marRight w:val="0"/>
      <w:marTop w:val="0"/>
      <w:marBottom w:val="0"/>
      <w:divBdr>
        <w:top w:val="none" w:sz="0" w:space="0" w:color="auto"/>
        <w:left w:val="none" w:sz="0" w:space="0" w:color="auto"/>
        <w:bottom w:val="none" w:sz="0" w:space="0" w:color="auto"/>
        <w:right w:val="none" w:sz="0" w:space="0" w:color="auto"/>
      </w:divBdr>
    </w:div>
    <w:div w:id="1721515244">
      <w:bodyDiv w:val="1"/>
      <w:marLeft w:val="0"/>
      <w:marRight w:val="0"/>
      <w:marTop w:val="0"/>
      <w:marBottom w:val="0"/>
      <w:divBdr>
        <w:top w:val="none" w:sz="0" w:space="0" w:color="auto"/>
        <w:left w:val="none" w:sz="0" w:space="0" w:color="auto"/>
        <w:bottom w:val="none" w:sz="0" w:space="0" w:color="auto"/>
        <w:right w:val="none" w:sz="0" w:space="0" w:color="auto"/>
      </w:divBdr>
    </w:div>
    <w:div w:id="1789158777">
      <w:bodyDiv w:val="1"/>
      <w:marLeft w:val="0"/>
      <w:marRight w:val="0"/>
      <w:marTop w:val="0"/>
      <w:marBottom w:val="0"/>
      <w:divBdr>
        <w:top w:val="none" w:sz="0" w:space="0" w:color="auto"/>
        <w:left w:val="none" w:sz="0" w:space="0" w:color="auto"/>
        <w:bottom w:val="none" w:sz="0" w:space="0" w:color="auto"/>
        <w:right w:val="none" w:sz="0" w:space="0" w:color="auto"/>
      </w:divBdr>
      <w:divsChild>
        <w:div w:id="518281669">
          <w:marLeft w:val="547"/>
          <w:marRight w:val="0"/>
          <w:marTop w:val="0"/>
          <w:marBottom w:val="0"/>
          <w:divBdr>
            <w:top w:val="none" w:sz="0" w:space="0" w:color="auto"/>
            <w:left w:val="none" w:sz="0" w:space="0" w:color="auto"/>
            <w:bottom w:val="none" w:sz="0" w:space="0" w:color="auto"/>
            <w:right w:val="none" w:sz="0" w:space="0" w:color="auto"/>
          </w:divBdr>
        </w:div>
        <w:div w:id="1163161641">
          <w:marLeft w:val="547"/>
          <w:marRight w:val="0"/>
          <w:marTop w:val="0"/>
          <w:marBottom w:val="0"/>
          <w:divBdr>
            <w:top w:val="none" w:sz="0" w:space="0" w:color="auto"/>
            <w:left w:val="none" w:sz="0" w:space="0" w:color="auto"/>
            <w:bottom w:val="none" w:sz="0" w:space="0" w:color="auto"/>
            <w:right w:val="none" w:sz="0" w:space="0" w:color="auto"/>
          </w:divBdr>
        </w:div>
        <w:div w:id="1315135378">
          <w:marLeft w:val="547"/>
          <w:marRight w:val="0"/>
          <w:marTop w:val="0"/>
          <w:marBottom w:val="0"/>
          <w:divBdr>
            <w:top w:val="none" w:sz="0" w:space="0" w:color="auto"/>
            <w:left w:val="none" w:sz="0" w:space="0" w:color="auto"/>
            <w:bottom w:val="none" w:sz="0" w:space="0" w:color="auto"/>
            <w:right w:val="none" w:sz="0" w:space="0" w:color="auto"/>
          </w:divBdr>
        </w:div>
        <w:div w:id="591940451">
          <w:marLeft w:val="547"/>
          <w:marRight w:val="0"/>
          <w:marTop w:val="0"/>
          <w:marBottom w:val="0"/>
          <w:divBdr>
            <w:top w:val="none" w:sz="0" w:space="0" w:color="auto"/>
            <w:left w:val="none" w:sz="0" w:space="0" w:color="auto"/>
            <w:bottom w:val="none" w:sz="0" w:space="0" w:color="auto"/>
            <w:right w:val="none" w:sz="0" w:space="0" w:color="auto"/>
          </w:divBdr>
        </w:div>
        <w:div w:id="966738441">
          <w:marLeft w:val="547"/>
          <w:marRight w:val="0"/>
          <w:marTop w:val="0"/>
          <w:marBottom w:val="0"/>
          <w:divBdr>
            <w:top w:val="none" w:sz="0" w:space="0" w:color="auto"/>
            <w:left w:val="none" w:sz="0" w:space="0" w:color="auto"/>
            <w:bottom w:val="none" w:sz="0" w:space="0" w:color="auto"/>
            <w:right w:val="none" w:sz="0" w:space="0" w:color="auto"/>
          </w:divBdr>
        </w:div>
      </w:divsChild>
    </w:div>
    <w:div w:id="1883441451">
      <w:bodyDiv w:val="1"/>
      <w:marLeft w:val="0"/>
      <w:marRight w:val="0"/>
      <w:marTop w:val="0"/>
      <w:marBottom w:val="0"/>
      <w:divBdr>
        <w:top w:val="none" w:sz="0" w:space="0" w:color="auto"/>
        <w:left w:val="none" w:sz="0" w:space="0" w:color="auto"/>
        <w:bottom w:val="none" w:sz="0" w:space="0" w:color="auto"/>
        <w:right w:val="none" w:sz="0" w:space="0" w:color="auto"/>
      </w:divBdr>
    </w:div>
    <w:div w:id="1891913057">
      <w:bodyDiv w:val="1"/>
      <w:marLeft w:val="0"/>
      <w:marRight w:val="0"/>
      <w:marTop w:val="0"/>
      <w:marBottom w:val="0"/>
      <w:divBdr>
        <w:top w:val="none" w:sz="0" w:space="0" w:color="auto"/>
        <w:left w:val="none" w:sz="0" w:space="0" w:color="auto"/>
        <w:bottom w:val="none" w:sz="0" w:space="0" w:color="auto"/>
        <w:right w:val="none" w:sz="0" w:space="0" w:color="auto"/>
      </w:divBdr>
      <w:divsChild>
        <w:div w:id="1433277163">
          <w:marLeft w:val="0"/>
          <w:marRight w:val="0"/>
          <w:marTop w:val="0"/>
          <w:marBottom w:val="0"/>
          <w:divBdr>
            <w:top w:val="none" w:sz="0" w:space="0" w:color="auto"/>
            <w:left w:val="none" w:sz="0" w:space="0" w:color="auto"/>
            <w:bottom w:val="none" w:sz="0" w:space="0" w:color="auto"/>
            <w:right w:val="none" w:sz="0" w:space="0" w:color="auto"/>
          </w:divBdr>
          <w:divsChild>
            <w:div w:id="1314674359">
              <w:marLeft w:val="0"/>
              <w:marRight w:val="0"/>
              <w:marTop w:val="0"/>
              <w:marBottom w:val="0"/>
              <w:divBdr>
                <w:top w:val="none" w:sz="0" w:space="0" w:color="auto"/>
                <w:left w:val="none" w:sz="0" w:space="0" w:color="auto"/>
                <w:bottom w:val="none" w:sz="0" w:space="0" w:color="auto"/>
                <w:right w:val="none" w:sz="0" w:space="0" w:color="auto"/>
              </w:divBdr>
              <w:divsChild>
                <w:div w:id="791292513">
                  <w:marLeft w:val="0"/>
                  <w:marRight w:val="0"/>
                  <w:marTop w:val="0"/>
                  <w:marBottom w:val="0"/>
                  <w:divBdr>
                    <w:top w:val="none" w:sz="0" w:space="0" w:color="auto"/>
                    <w:left w:val="none" w:sz="0" w:space="0" w:color="auto"/>
                    <w:bottom w:val="none" w:sz="0" w:space="0" w:color="auto"/>
                    <w:right w:val="none" w:sz="0" w:space="0" w:color="auto"/>
                  </w:divBdr>
                  <w:divsChild>
                    <w:div w:id="275791931">
                      <w:marLeft w:val="0"/>
                      <w:marRight w:val="0"/>
                      <w:marTop w:val="0"/>
                      <w:marBottom w:val="0"/>
                      <w:divBdr>
                        <w:top w:val="none" w:sz="0" w:space="0" w:color="auto"/>
                        <w:left w:val="none" w:sz="0" w:space="0" w:color="auto"/>
                        <w:bottom w:val="none" w:sz="0" w:space="0" w:color="auto"/>
                        <w:right w:val="none" w:sz="0" w:space="0" w:color="auto"/>
                      </w:divBdr>
                      <w:divsChild>
                        <w:div w:id="1402213631">
                          <w:marLeft w:val="0"/>
                          <w:marRight w:val="0"/>
                          <w:marTop w:val="0"/>
                          <w:marBottom w:val="0"/>
                          <w:divBdr>
                            <w:top w:val="none" w:sz="0" w:space="0" w:color="auto"/>
                            <w:left w:val="none" w:sz="0" w:space="0" w:color="auto"/>
                            <w:bottom w:val="none" w:sz="0" w:space="0" w:color="auto"/>
                            <w:right w:val="none" w:sz="0" w:space="0" w:color="auto"/>
                          </w:divBdr>
                          <w:divsChild>
                            <w:div w:id="1317296023">
                              <w:marLeft w:val="0"/>
                              <w:marRight w:val="0"/>
                              <w:marTop w:val="0"/>
                              <w:marBottom w:val="0"/>
                              <w:divBdr>
                                <w:top w:val="none" w:sz="0" w:space="0" w:color="auto"/>
                                <w:left w:val="none" w:sz="0" w:space="0" w:color="auto"/>
                                <w:bottom w:val="none" w:sz="0" w:space="0" w:color="auto"/>
                                <w:right w:val="none" w:sz="0" w:space="0" w:color="auto"/>
                              </w:divBdr>
                              <w:divsChild>
                                <w:div w:id="785346380">
                                  <w:marLeft w:val="0"/>
                                  <w:marRight w:val="0"/>
                                  <w:marTop w:val="0"/>
                                  <w:marBottom w:val="0"/>
                                  <w:divBdr>
                                    <w:top w:val="none" w:sz="0" w:space="0" w:color="auto"/>
                                    <w:left w:val="none" w:sz="0" w:space="0" w:color="auto"/>
                                    <w:bottom w:val="none" w:sz="0" w:space="0" w:color="auto"/>
                                    <w:right w:val="none" w:sz="0" w:space="0" w:color="auto"/>
                                  </w:divBdr>
                                  <w:divsChild>
                                    <w:div w:id="21069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76563">
          <w:marLeft w:val="0"/>
          <w:marRight w:val="0"/>
          <w:marTop w:val="0"/>
          <w:marBottom w:val="0"/>
          <w:divBdr>
            <w:top w:val="none" w:sz="0" w:space="0" w:color="auto"/>
            <w:left w:val="none" w:sz="0" w:space="0" w:color="auto"/>
            <w:bottom w:val="none" w:sz="0" w:space="0" w:color="auto"/>
            <w:right w:val="none" w:sz="0" w:space="0" w:color="auto"/>
          </w:divBdr>
          <w:divsChild>
            <w:div w:id="101536211">
              <w:marLeft w:val="0"/>
              <w:marRight w:val="0"/>
              <w:marTop w:val="0"/>
              <w:marBottom w:val="0"/>
              <w:divBdr>
                <w:top w:val="none" w:sz="0" w:space="0" w:color="auto"/>
                <w:left w:val="none" w:sz="0" w:space="0" w:color="auto"/>
                <w:bottom w:val="none" w:sz="0" w:space="0" w:color="auto"/>
                <w:right w:val="none" w:sz="0" w:space="0" w:color="auto"/>
              </w:divBdr>
              <w:divsChild>
                <w:div w:id="1513913843">
                  <w:marLeft w:val="0"/>
                  <w:marRight w:val="0"/>
                  <w:marTop w:val="0"/>
                  <w:marBottom w:val="0"/>
                  <w:divBdr>
                    <w:top w:val="none" w:sz="0" w:space="0" w:color="auto"/>
                    <w:left w:val="none" w:sz="0" w:space="0" w:color="auto"/>
                    <w:bottom w:val="none" w:sz="0" w:space="0" w:color="auto"/>
                    <w:right w:val="none" w:sz="0" w:space="0" w:color="auto"/>
                  </w:divBdr>
                  <w:divsChild>
                    <w:div w:id="1647008770">
                      <w:marLeft w:val="0"/>
                      <w:marRight w:val="0"/>
                      <w:marTop w:val="0"/>
                      <w:marBottom w:val="0"/>
                      <w:divBdr>
                        <w:top w:val="none" w:sz="0" w:space="0" w:color="auto"/>
                        <w:left w:val="none" w:sz="0" w:space="0" w:color="auto"/>
                        <w:bottom w:val="none" w:sz="0" w:space="0" w:color="auto"/>
                        <w:right w:val="none" w:sz="0" w:space="0" w:color="auto"/>
                      </w:divBdr>
                      <w:divsChild>
                        <w:div w:id="1535313179">
                          <w:marLeft w:val="0"/>
                          <w:marRight w:val="0"/>
                          <w:marTop w:val="0"/>
                          <w:marBottom w:val="0"/>
                          <w:divBdr>
                            <w:top w:val="none" w:sz="0" w:space="0" w:color="auto"/>
                            <w:left w:val="none" w:sz="0" w:space="0" w:color="auto"/>
                            <w:bottom w:val="none" w:sz="0" w:space="0" w:color="auto"/>
                            <w:right w:val="none" w:sz="0" w:space="0" w:color="auto"/>
                          </w:divBdr>
                        </w:div>
                        <w:div w:id="15664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2492">
      <w:bodyDiv w:val="1"/>
      <w:marLeft w:val="0"/>
      <w:marRight w:val="0"/>
      <w:marTop w:val="0"/>
      <w:marBottom w:val="0"/>
      <w:divBdr>
        <w:top w:val="none" w:sz="0" w:space="0" w:color="auto"/>
        <w:left w:val="none" w:sz="0" w:space="0" w:color="auto"/>
        <w:bottom w:val="none" w:sz="0" w:space="0" w:color="auto"/>
        <w:right w:val="none" w:sz="0" w:space="0" w:color="auto"/>
      </w:divBdr>
    </w:div>
    <w:div w:id="1908610627">
      <w:bodyDiv w:val="1"/>
      <w:marLeft w:val="0"/>
      <w:marRight w:val="0"/>
      <w:marTop w:val="0"/>
      <w:marBottom w:val="0"/>
      <w:divBdr>
        <w:top w:val="none" w:sz="0" w:space="0" w:color="auto"/>
        <w:left w:val="none" w:sz="0" w:space="0" w:color="auto"/>
        <w:bottom w:val="none" w:sz="0" w:space="0" w:color="auto"/>
        <w:right w:val="none" w:sz="0" w:space="0" w:color="auto"/>
      </w:divBdr>
    </w:div>
    <w:div w:id="1931810234">
      <w:bodyDiv w:val="1"/>
      <w:marLeft w:val="0"/>
      <w:marRight w:val="0"/>
      <w:marTop w:val="0"/>
      <w:marBottom w:val="0"/>
      <w:divBdr>
        <w:top w:val="none" w:sz="0" w:space="0" w:color="auto"/>
        <w:left w:val="none" w:sz="0" w:space="0" w:color="auto"/>
        <w:bottom w:val="none" w:sz="0" w:space="0" w:color="auto"/>
        <w:right w:val="none" w:sz="0" w:space="0" w:color="auto"/>
      </w:divBdr>
    </w:div>
    <w:div w:id="2014409321">
      <w:bodyDiv w:val="1"/>
      <w:marLeft w:val="0"/>
      <w:marRight w:val="0"/>
      <w:marTop w:val="0"/>
      <w:marBottom w:val="0"/>
      <w:divBdr>
        <w:top w:val="none" w:sz="0" w:space="0" w:color="auto"/>
        <w:left w:val="none" w:sz="0" w:space="0" w:color="auto"/>
        <w:bottom w:val="none" w:sz="0" w:space="0" w:color="auto"/>
        <w:right w:val="none" w:sz="0" w:space="0" w:color="auto"/>
      </w:divBdr>
    </w:div>
    <w:div w:id="2014725143">
      <w:bodyDiv w:val="1"/>
      <w:marLeft w:val="0"/>
      <w:marRight w:val="0"/>
      <w:marTop w:val="0"/>
      <w:marBottom w:val="0"/>
      <w:divBdr>
        <w:top w:val="none" w:sz="0" w:space="0" w:color="auto"/>
        <w:left w:val="none" w:sz="0" w:space="0" w:color="auto"/>
        <w:bottom w:val="none" w:sz="0" w:space="0" w:color="auto"/>
        <w:right w:val="none" w:sz="0" w:space="0" w:color="auto"/>
      </w:divBdr>
    </w:div>
    <w:div w:id="2058312593">
      <w:bodyDiv w:val="1"/>
      <w:marLeft w:val="0"/>
      <w:marRight w:val="0"/>
      <w:marTop w:val="0"/>
      <w:marBottom w:val="0"/>
      <w:divBdr>
        <w:top w:val="none" w:sz="0" w:space="0" w:color="auto"/>
        <w:left w:val="none" w:sz="0" w:space="0" w:color="auto"/>
        <w:bottom w:val="none" w:sz="0" w:space="0" w:color="auto"/>
        <w:right w:val="none" w:sz="0" w:space="0" w:color="auto"/>
      </w:divBdr>
    </w:div>
    <w:div w:id="2130707776">
      <w:bodyDiv w:val="1"/>
      <w:marLeft w:val="0"/>
      <w:marRight w:val="0"/>
      <w:marTop w:val="0"/>
      <w:marBottom w:val="0"/>
      <w:divBdr>
        <w:top w:val="none" w:sz="0" w:space="0" w:color="auto"/>
        <w:left w:val="none" w:sz="0" w:space="0" w:color="auto"/>
        <w:bottom w:val="none" w:sz="0" w:space="0" w:color="auto"/>
        <w:right w:val="none" w:sz="0" w:space="0" w:color="auto"/>
      </w:divBdr>
    </w:div>
    <w:div w:id="21418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monnart@collegedesproducteurs.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14D0-6F69-447F-9F5A-7B83BD7B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3929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EGRO</dc:creator>
  <cp:lastModifiedBy>Marie Poncin</cp:lastModifiedBy>
  <cp:revision>2</cp:revision>
  <cp:lastPrinted>2015-07-31T10:48:00Z</cp:lastPrinted>
  <dcterms:created xsi:type="dcterms:W3CDTF">2021-10-12T11:36:00Z</dcterms:created>
  <dcterms:modified xsi:type="dcterms:W3CDTF">2021-10-12T11:36:00Z</dcterms:modified>
</cp:coreProperties>
</file>